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日現在】</w:t>
      </w:r>
    </w:p>
    <w:p w:rsidR="00BB6331" w:rsidRDefault="00BB6331" w:rsidP="00BB6331">
      <w:pPr>
        <w:rPr>
          <w:rFonts w:hint="eastAsia"/>
        </w:rPr>
      </w:pPr>
    </w:p>
    <w:p w:rsidR="00E52B3D" w:rsidRDefault="00E52B3D" w:rsidP="00E52B3D">
      <w:pPr>
        <w:rPr>
          <w:rFonts w:hint="eastAsia"/>
        </w:rPr>
      </w:pPr>
      <w:r>
        <w:rPr>
          <w:rFonts w:hint="eastAsia"/>
        </w:rPr>
        <w:t>第五節　外国業者に関する特例</w:t>
      </w:r>
      <w:r>
        <w:rPr>
          <w:rFonts w:hint="eastAsia"/>
        </w:rPr>
        <w:t xml:space="preserve"> </w:t>
      </w:r>
    </w:p>
    <w:p w:rsidR="00E52B3D" w:rsidRDefault="00E52B3D" w:rsidP="00E52B3D"/>
    <w:p w:rsidR="00E52B3D" w:rsidRDefault="00E52B3D" w:rsidP="00E52B3D">
      <w:pPr>
        <w:rPr>
          <w:rFonts w:hint="eastAsia"/>
        </w:rPr>
      </w:pPr>
      <w:r>
        <w:rPr>
          <w:rFonts w:hint="eastAsia"/>
        </w:rPr>
        <w:t>第一款　外国証券業者</w:t>
      </w:r>
      <w:r>
        <w:rPr>
          <w:rFonts w:hint="eastAsia"/>
        </w:rPr>
        <w:t xml:space="preserve"> </w:t>
      </w:r>
    </w:p>
    <w:p w:rsidR="00E52B3D" w:rsidRDefault="00E52B3D" w:rsidP="00E52B3D"/>
    <w:p w:rsidR="00E52B3D" w:rsidRDefault="00E52B3D" w:rsidP="00E52B3D">
      <w:pPr>
        <w:rPr>
          <w:rFonts w:hint="eastAsia"/>
        </w:rPr>
      </w:pPr>
      <w:r>
        <w:rPr>
          <w:rFonts w:hint="eastAsia"/>
        </w:rPr>
        <w:t>（定義）</w:t>
      </w:r>
      <w:r>
        <w:rPr>
          <w:rFonts w:hint="eastAsia"/>
        </w:rPr>
        <w:t xml:space="preserve"> </w:t>
      </w:r>
    </w:p>
    <w:p w:rsidR="00BB6331" w:rsidRDefault="00E52B3D" w:rsidP="000736EF">
      <w:pPr>
        <w:ind w:left="178" w:hangingChars="85" w:hanging="178"/>
        <w:rPr>
          <w:rFonts w:hint="eastAsia"/>
        </w:rPr>
      </w:pPr>
      <w:r>
        <w:rPr>
          <w:rFonts w:hint="eastAsia"/>
        </w:rPr>
        <w:t>第五十八条　この節において「外国証券業者」とは、金融商品取引業者及び銀行、協同組織金融機関その他政令で定める金融機関以外の者で、外国の法令に準拠し、外国において有価証券関連業を行う者をいう。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01CA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E01CA8">
        <w:tab/>
      </w:r>
      <w:r w:rsidR="00E01CA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01CA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01CA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01CA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01CA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01CA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E01CA8">
        <w:rPr>
          <w:rFonts w:hint="eastAsia"/>
        </w:rPr>
        <w:t>（改正なし）</w:t>
      </w:r>
    </w:p>
    <w:p w:rsidR="007B3FFE" w:rsidRDefault="007B3FFE" w:rsidP="007B3FF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736EF">
        <w:rPr>
          <w:rFonts w:hint="eastAsia"/>
        </w:rPr>
        <w:tab/>
      </w:r>
      <w:r w:rsidR="000736EF">
        <w:rPr>
          <w:rFonts w:hint="eastAsia"/>
        </w:rPr>
        <w:t>（改正なし）</w:t>
      </w:r>
    </w:p>
    <w:p w:rsidR="007618FB" w:rsidRDefault="00BB6331" w:rsidP="007618FB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618FB" w:rsidRDefault="007618FB" w:rsidP="007618FB"/>
    <w:p w:rsidR="007618FB" w:rsidRDefault="007618FB" w:rsidP="007618FB">
      <w:r>
        <w:rPr>
          <w:rFonts w:hint="eastAsia"/>
        </w:rPr>
        <w:t>（改正後）</w:t>
      </w:r>
    </w:p>
    <w:p w:rsidR="007618FB" w:rsidRDefault="007618FB" w:rsidP="007618FB">
      <w:pPr>
        <w:rPr>
          <w:rFonts w:hint="eastAsia"/>
        </w:rPr>
      </w:pPr>
      <w:r>
        <w:rPr>
          <w:rFonts w:hint="eastAsia"/>
        </w:rPr>
        <w:t>第五節　外国業者に関する特例</w:t>
      </w:r>
    </w:p>
    <w:p w:rsidR="007618FB" w:rsidRDefault="007618FB" w:rsidP="007618FB"/>
    <w:p w:rsidR="007618FB" w:rsidRDefault="007618FB" w:rsidP="007618FB">
      <w:pPr>
        <w:rPr>
          <w:rFonts w:hint="eastAsia"/>
        </w:rPr>
      </w:pPr>
      <w:r>
        <w:rPr>
          <w:rFonts w:hint="eastAsia"/>
        </w:rPr>
        <w:t>第一款　外国証券業者</w:t>
      </w:r>
    </w:p>
    <w:p w:rsidR="007618FB" w:rsidRDefault="007618FB" w:rsidP="007618FB"/>
    <w:p w:rsidR="007618FB" w:rsidRDefault="007618FB" w:rsidP="007618FB">
      <w:pPr>
        <w:rPr>
          <w:rFonts w:hint="eastAsia"/>
        </w:rPr>
      </w:pPr>
      <w:r>
        <w:rPr>
          <w:rFonts w:hint="eastAsia"/>
        </w:rPr>
        <w:t>（定義）</w:t>
      </w:r>
    </w:p>
    <w:p w:rsidR="007618FB" w:rsidRDefault="007618FB" w:rsidP="007618FB">
      <w:pPr>
        <w:ind w:left="178" w:hangingChars="85" w:hanging="178"/>
        <w:rPr>
          <w:rFonts w:hint="eastAsia"/>
        </w:rPr>
      </w:pPr>
      <w:r>
        <w:rPr>
          <w:rFonts w:hint="eastAsia"/>
        </w:rPr>
        <w:t>第五十八条　この節において「外国証券業者」とは、金融商品取引業者及び銀行、協同組織金融機関その他政令で定める金融機関以外の者で、外国の法令に準拠し、外国において有価証券関連業を行う者をいう。</w:t>
      </w:r>
    </w:p>
    <w:p w:rsidR="007618FB" w:rsidRPr="007618FB" w:rsidRDefault="007618FB" w:rsidP="007618FB">
      <w:pPr>
        <w:ind w:left="178" w:hangingChars="85" w:hanging="178"/>
      </w:pPr>
    </w:p>
    <w:p w:rsidR="007618FB" w:rsidRDefault="007618FB" w:rsidP="007618FB">
      <w:pPr>
        <w:ind w:left="178" w:hangingChars="85" w:hanging="178"/>
      </w:pPr>
      <w:r>
        <w:rPr>
          <w:rFonts w:hint="eastAsia"/>
        </w:rPr>
        <w:lastRenderedPageBreak/>
        <w:t>（改正前）</w:t>
      </w:r>
    </w:p>
    <w:p w:rsidR="007618FB" w:rsidRDefault="007618FB" w:rsidP="007618F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B3FFE" w:rsidRDefault="007B3FFE" w:rsidP="007618FB">
      <w:pPr>
        <w:rPr>
          <w:rFonts w:hint="eastAsia"/>
        </w:rPr>
      </w:pPr>
    </w:p>
    <w:sectPr w:rsidR="007B3FF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884" w:rsidRDefault="00B51884">
      <w:r>
        <w:separator/>
      </w:r>
    </w:p>
  </w:endnote>
  <w:endnote w:type="continuationSeparator" w:id="0">
    <w:p w:rsidR="00B51884" w:rsidRDefault="00B51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6D23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0736EF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58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884" w:rsidRDefault="00B51884">
      <w:r>
        <w:separator/>
      </w:r>
    </w:p>
  </w:footnote>
  <w:footnote w:type="continuationSeparator" w:id="0">
    <w:p w:rsidR="00B51884" w:rsidRDefault="00B51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26AE1"/>
    <w:rsid w:val="000736EF"/>
    <w:rsid w:val="000770EF"/>
    <w:rsid w:val="003965AC"/>
    <w:rsid w:val="003A76CD"/>
    <w:rsid w:val="004E7630"/>
    <w:rsid w:val="00507A78"/>
    <w:rsid w:val="005D6DC9"/>
    <w:rsid w:val="007618FB"/>
    <w:rsid w:val="007B3FFE"/>
    <w:rsid w:val="007F428D"/>
    <w:rsid w:val="00A00E00"/>
    <w:rsid w:val="00A7752F"/>
    <w:rsid w:val="00B51884"/>
    <w:rsid w:val="00BB6331"/>
    <w:rsid w:val="00C06D23"/>
    <w:rsid w:val="00E01CA8"/>
    <w:rsid w:val="00E20E5B"/>
    <w:rsid w:val="00E5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8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736E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金融商品取引法第58条</vt:lpstr>
      <vt:lpstr>金融商品取引法第58条</vt:lpstr>
    </vt:vector>
  </TitlesOfParts>
  <Manager/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金融商品取引法第58条</dc:title>
  <dc:subject/>
  <dc:creator/>
  <cp:keywords/>
  <dc:description/>
  <cp:lastModifiedBy/>
  <cp:revision>1</cp:revision>
  <dcterms:created xsi:type="dcterms:W3CDTF">2024-09-04T05:57:00Z</dcterms:created>
  <dcterms:modified xsi:type="dcterms:W3CDTF">2024-09-04T05:57:00Z</dcterms:modified>
</cp:coreProperties>
</file>