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42417" w:rsidRDefault="00B42417" w:rsidP="00B42417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42417" w:rsidRDefault="00BB6331" w:rsidP="00BB6331">
      <w:pPr>
        <w:rPr>
          <w:rFonts w:hint="eastAsia"/>
        </w:rPr>
      </w:pPr>
    </w:p>
    <w:p w:rsidR="008D5282" w:rsidRDefault="008D5282" w:rsidP="008D5282">
      <w:pPr>
        <w:rPr>
          <w:rFonts w:hint="eastAsia"/>
        </w:rPr>
      </w:pPr>
      <w:r>
        <w:rPr>
          <w:rFonts w:hint="eastAsia"/>
        </w:rPr>
        <w:t>（準備金）</w:t>
      </w:r>
    </w:p>
    <w:p w:rsidR="008D5282" w:rsidRDefault="008D5282" w:rsidP="00027F2E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第七十九条の七十一　基金は、毎事業年度の剰余金の全部を、準備金として積み立てなければならない。</w:t>
      </w:r>
    </w:p>
    <w:p w:rsidR="008D5282" w:rsidRDefault="008D5282" w:rsidP="00027F2E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前項の準備金は、前事業年度から繰り越した欠損のてん補に充て、又は投資者保護資金に繰り入れることができる。</w:t>
      </w:r>
    </w:p>
    <w:p w:rsidR="00BB6331" w:rsidRDefault="008D5282" w:rsidP="00027F2E">
      <w:pPr>
        <w:ind w:left="178" w:hangingChars="85" w:hanging="178"/>
        <w:rPr>
          <w:rFonts w:hint="eastAsia"/>
        </w:rPr>
      </w:pPr>
      <w:r>
        <w:rPr>
          <w:rFonts w:hint="eastAsia"/>
        </w:rPr>
        <w:t>３　第一項の準備金は、前項の場合を除き、取り崩してはならない。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4093A"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093A">
        <w:rPr>
          <w:rFonts w:hint="eastAsia"/>
        </w:rPr>
        <w:t>（改正なし）</w:t>
      </w:r>
    </w:p>
    <w:p w:rsidR="00083FF3" w:rsidRDefault="00083FF3" w:rsidP="00083FF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27F2E">
        <w:tab/>
      </w:r>
      <w:r w:rsidR="00027F2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27F2E" w:rsidRDefault="00027F2E" w:rsidP="00027F2E"/>
    <w:p w:rsidR="00027F2E" w:rsidRDefault="00027F2E" w:rsidP="00027F2E">
      <w:r>
        <w:rPr>
          <w:rFonts w:hint="eastAsia"/>
        </w:rPr>
        <w:t>（改正後）</w:t>
      </w:r>
    </w:p>
    <w:p w:rsidR="00027F2E" w:rsidRPr="00083FF3" w:rsidRDefault="00027F2E" w:rsidP="00027F2E">
      <w:pPr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t>（準備金）</w:t>
      </w:r>
    </w:p>
    <w:p w:rsidR="00027F2E" w:rsidRPr="00083FF3" w:rsidRDefault="00027F2E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第七十九条の七十一　基金は、毎事業年度の剰余金の全部を、準備金として積み立てなければならない。</w:t>
      </w:r>
    </w:p>
    <w:p w:rsidR="00027F2E" w:rsidRPr="00083FF3" w:rsidRDefault="00027F2E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t>２</w:t>
      </w:r>
      <w:r w:rsidRPr="00083FF3">
        <w:rPr>
          <w:rFonts w:hint="eastAsia"/>
          <w:u w:color="FF0000"/>
        </w:rPr>
        <w:t xml:space="preserve">　前項の準備金は、前事業年度から繰り越した欠損のてん補に充て、又は投資者保護資金に繰り入れることができる。</w:t>
      </w:r>
    </w:p>
    <w:p w:rsidR="00027F2E" w:rsidRPr="00083FF3" w:rsidRDefault="00027F2E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t>３</w:t>
      </w:r>
      <w:r w:rsidRPr="00083FF3">
        <w:rPr>
          <w:rFonts w:hint="eastAsia"/>
          <w:u w:color="FF0000"/>
        </w:rPr>
        <w:t xml:space="preserve">　第一項の準備金は、前項の場合を除き、取り崩してはならない。</w:t>
      </w:r>
    </w:p>
    <w:p w:rsidR="00027F2E" w:rsidRPr="00083FF3" w:rsidRDefault="00027F2E" w:rsidP="00027F2E">
      <w:pPr>
        <w:ind w:left="178" w:hangingChars="85" w:hanging="178"/>
        <w:rPr>
          <w:u w:color="FF0000"/>
        </w:rPr>
      </w:pPr>
    </w:p>
    <w:p w:rsidR="00027F2E" w:rsidRPr="00083FF3" w:rsidRDefault="00027F2E" w:rsidP="00027F2E">
      <w:pPr>
        <w:ind w:left="178" w:hangingChars="85" w:hanging="178"/>
        <w:rPr>
          <w:u w:color="FF0000"/>
        </w:rPr>
      </w:pPr>
      <w:r w:rsidRPr="00083FF3">
        <w:rPr>
          <w:rFonts w:hint="eastAsia"/>
          <w:u w:color="FF0000"/>
        </w:rPr>
        <w:t>（改正前）</w:t>
      </w:r>
    </w:p>
    <w:p w:rsidR="00027F2E" w:rsidRPr="00083FF3" w:rsidRDefault="00027F2E" w:rsidP="00027F2E">
      <w:pPr>
        <w:rPr>
          <w:u w:val="single" w:color="FF0000"/>
        </w:rPr>
      </w:pPr>
      <w:r w:rsidRPr="00083FF3">
        <w:rPr>
          <w:rFonts w:hint="eastAsia"/>
          <w:u w:val="single" w:color="FF0000"/>
        </w:rPr>
        <w:t>（新設）</w:t>
      </w:r>
    </w:p>
    <w:p w:rsidR="00027F2E" w:rsidRPr="00083FF3" w:rsidRDefault="00027F2E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第七十九条の七十一　基金は、毎事業年度の剰余金の全部を、準備金として積み立てなければならない。</w:t>
      </w:r>
    </w:p>
    <w:p w:rsidR="00027F2E" w:rsidRPr="00083FF3" w:rsidRDefault="00083FF3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lastRenderedPageBreak/>
        <w:t>②</w:t>
      </w:r>
      <w:r w:rsidR="00027F2E" w:rsidRPr="00083FF3">
        <w:rPr>
          <w:rFonts w:hint="eastAsia"/>
          <w:u w:color="FF0000"/>
        </w:rPr>
        <w:t xml:space="preserve">　前項の準備金は、前事業年度から繰り越した欠損のてん補に充て、又は投資者保護資金に繰り入れることができる。</w:t>
      </w:r>
      <w:r w:rsidR="00027F2E" w:rsidRPr="00083FF3">
        <w:rPr>
          <w:rFonts w:hint="eastAsia"/>
          <w:u w:color="FF0000"/>
        </w:rPr>
        <w:t xml:space="preserve"> </w:t>
      </w:r>
    </w:p>
    <w:p w:rsidR="00027F2E" w:rsidRPr="00083FF3" w:rsidRDefault="00083FF3" w:rsidP="00027F2E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val="single" w:color="FF0000"/>
        </w:rPr>
        <w:t>③</w:t>
      </w:r>
      <w:r w:rsidR="00027F2E" w:rsidRPr="00083FF3">
        <w:rPr>
          <w:rFonts w:hint="eastAsia"/>
          <w:u w:color="FF0000"/>
        </w:rPr>
        <w:t xml:space="preserve">　第一項の準備金は、前項の場合を除き、取り崩してはならない。</w:t>
      </w:r>
    </w:p>
    <w:p w:rsidR="00027F2E" w:rsidRPr="00083FF3" w:rsidRDefault="00027F2E" w:rsidP="00027F2E">
      <w:pPr>
        <w:rPr>
          <w:u w:color="FF0000"/>
        </w:rPr>
      </w:pPr>
    </w:p>
    <w:p w:rsidR="00027F2E" w:rsidRPr="00083FF3" w:rsidRDefault="00027F2E" w:rsidP="00027F2E">
      <w:pPr>
        <w:ind w:left="178" w:hangingChars="85" w:hanging="178"/>
        <w:rPr>
          <w:u w:color="FF0000"/>
        </w:rPr>
      </w:pP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17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102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17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7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26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17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76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17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40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165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159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154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147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124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88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76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43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15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7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30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132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15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67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15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30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54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152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65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14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30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134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129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117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80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27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75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41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29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129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27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126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97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lastRenderedPageBreak/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96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93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5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31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91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225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22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160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12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8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151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8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125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11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23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80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16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131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BB6331" w:rsidRPr="00083FF3" w:rsidRDefault="00BB6331" w:rsidP="00BB6331">
      <w:pPr>
        <w:rPr>
          <w:rFonts w:hint="eastAsia"/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13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118</w:t>
      </w:r>
      <w:r w:rsidRPr="00083FF3">
        <w:rPr>
          <w:rFonts w:hint="eastAsia"/>
          <w:u w:color="FF0000"/>
        </w:rPr>
        <w:t>号】</w:t>
      </w:r>
      <w:r w:rsidR="00083FF3">
        <w:tab/>
      </w:r>
      <w:r w:rsidR="00083FF3">
        <w:rPr>
          <w:rFonts w:hint="eastAsia"/>
        </w:rPr>
        <w:t>（改正なし）</w:t>
      </w:r>
    </w:p>
    <w:p w:rsidR="00C77EE9" w:rsidRPr="00083FF3" w:rsidRDefault="00BB6331" w:rsidP="00C77EE9">
      <w:pPr>
        <w:rPr>
          <w:u w:color="FF0000"/>
        </w:rPr>
      </w:pPr>
      <w:r w:rsidRPr="00083FF3">
        <w:rPr>
          <w:rFonts w:hint="eastAsia"/>
          <w:u w:color="FF0000"/>
        </w:rPr>
        <w:t>【平成</w:t>
      </w:r>
      <w:r w:rsidRPr="00083FF3">
        <w:rPr>
          <w:rFonts w:hint="eastAsia"/>
          <w:u w:color="FF0000"/>
        </w:rPr>
        <w:t>10</w:t>
      </w:r>
      <w:r w:rsidRPr="00083FF3">
        <w:rPr>
          <w:rFonts w:hint="eastAsia"/>
          <w:u w:color="FF0000"/>
        </w:rPr>
        <w:t>年</w:t>
      </w:r>
      <w:r w:rsidRPr="00083FF3">
        <w:rPr>
          <w:rFonts w:hint="eastAsia"/>
          <w:u w:color="FF0000"/>
        </w:rPr>
        <w:t>6</w:t>
      </w:r>
      <w:r w:rsidRPr="00083FF3">
        <w:rPr>
          <w:rFonts w:hint="eastAsia"/>
          <w:u w:color="FF0000"/>
        </w:rPr>
        <w:t>月</w:t>
      </w:r>
      <w:r w:rsidRPr="00083FF3">
        <w:rPr>
          <w:rFonts w:hint="eastAsia"/>
          <w:u w:color="FF0000"/>
        </w:rPr>
        <w:t>15</w:t>
      </w:r>
      <w:r w:rsidRPr="00083FF3">
        <w:rPr>
          <w:rFonts w:hint="eastAsia"/>
          <w:u w:color="FF0000"/>
        </w:rPr>
        <w:t>日</w:t>
      </w:r>
      <w:r w:rsidRPr="00083FF3">
        <w:rPr>
          <w:rFonts w:hint="eastAsia"/>
          <w:u w:color="FF0000"/>
        </w:rPr>
        <w:tab/>
      </w:r>
      <w:r w:rsidRPr="00083FF3">
        <w:rPr>
          <w:rFonts w:hint="eastAsia"/>
          <w:u w:color="FF0000"/>
        </w:rPr>
        <w:t>法律第</w:t>
      </w:r>
      <w:r w:rsidRPr="00083FF3">
        <w:rPr>
          <w:rFonts w:hint="eastAsia"/>
          <w:u w:color="FF0000"/>
        </w:rPr>
        <w:t>107</w:t>
      </w:r>
      <w:r w:rsidRPr="00083FF3">
        <w:rPr>
          <w:rFonts w:hint="eastAsia"/>
          <w:u w:color="FF0000"/>
        </w:rPr>
        <w:t>号】</w:t>
      </w:r>
    </w:p>
    <w:p w:rsidR="00C77EE9" w:rsidRPr="00083FF3" w:rsidRDefault="00C77EE9" w:rsidP="00C77EE9">
      <w:pPr>
        <w:rPr>
          <w:u w:color="FF0000"/>
        </w:rPr>
      </w:pPr>
    </w:p>
    <w:p w:rsidR="00C77EE9" w:rsidRPr="00083FF3" w:rsidRDefault="00C77EE9" w:rsidP="00C77EE9">
      <w:pPr>
        <w:rPr>
          <w:u w:color="FF0000"/>
        </w:rPr>
      </w:pPr>
      <w:r w:rsidRPr="00083FF3">
        <w:rPr>
          <w:rFonts w:hint="eastAsia"/>
          <w:u w:color="FF0000"/>
        </w:rPr>
        <w:t>（改正後）</w:t>
      </w:r>
    </w:p>
    <w:p w:rsidR="00C77EE9" w:rsidRPr="00083FF3" w:rsidRDefault="00C77EE9" w:rsidP="00C77EE9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第七十九条の七十一　基金は、毎事業年度の剰余金の全部を、準備金として積み立てなければならない。</w:t>
      </w:r>
    </w:p>
    <w:p w:rsidR="00C77EE9" w:rsidRPr="00083FF3" w:rsidRDefault="00C77EE9" w:rsidP="00C77EE9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②　前項の準備金は、前事業年度から繰り越した欠損のてん補に充て、又は投資者保護資金に繰り入れることができる。</w:t>
      </w:r>
    </w:p>
    <w:p w:rsidR="00C77EE9" w:rsidRPr="00083FF3" w:rsidRDefault="00C77EE9" w:rsidP="00C77EE9">
      <w:pPr>
        <w:ind w:left="178" w:hangingChars="85" w:hanging="178"/>
        <w:rPr>
          <w:rFonts w:hint="eastAsia"/>
          <w:u w:color="FF0000"/>
        </w:rPr>
      </w:pPr>
      <w:r w:rsidRPr="00083FF3">
        <w:rPr>
          <w:rFonts w:hint="eastAsia"/>
          <w:u w:color="FF0000"/>
        </w:rPr>
        <w:t>③　第一項の準備金は、前項の場合を除き、取り崩してはならない。</w:t>
      </w:r>
    </w:p>
    <w:p w:rsidR="00C77EE9" w:rsidRPr="00083FF3" w:rsidRDefault="00C77EE9" w:rsidP="00C77EE9">
      <w:pPr>
        <w:ind w:left="178" w:hangingChars="85" w:hanging="178"/>
        <w:rPr>
          <w:u w:color="FF0000"/>
        </w:rPr>
      </w:pPr>
    </w:p>
    <w:p w:rsidR="00C77EE9" w:rsidRPr="00083FF3" w:rsidRDefault="00C77EE9" w:rsidP="00C77EE9">
      <w:pPr>
        <w:ind w:left="178" w:hangingChars="85" w:hanging="178"/>
        <w:rPr>
          <w:u w:color="FF0000"/>
        </w:rPr>
      </w:pPr>
      <w:r w:rsidRPr="00083FF3">
        <w:rPr>
          <w:rFonts w:hint="eastAsia"/>
          <w:u w:color="FF0000"/>
        </w:rPr>
        <w:t>（改正前）</w:t>
      </w:r>
    </w:p>
    <w:p w:rsidR="00C77EE9" w:rsidRPr="00083FF3" w:rsidRDefault="00C77EE9" w:rsidP="00C77EE9">
      <w:pPr>
        <w:rPr>
          <w:u w:val="single" w:color="FF0000"/>
        </w:rPr>
      </w:pPr>
      <w:r w:rsidRPr="00083FF3">
        <w:rPr>
          <w:rFonts w:hint="eastAsia"/>
          <w:u w:val="single" w:color="FF0000"/>
        </w:rPr>
        <w:t>（新設）</w:t>
      </w:r>
    </w:p>
    <w:p w:rsidR="00BB6331" w:rsidRPr="00083FF3" w:rsidRDefault="00BB6331" w:rsidP="00C77EE9">
      <w:pPr>
        <w:rPr>
          <w:rFonts w:hint="eastAsia"/>
          <w:u w:color="FF0000"/>
        </w:rPr>
      </w:pPr>
    </w:p>
    <w:sectPr w:rsidR="00BB6331" w:rsidRPr="00083FF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896" w:rsidRDefault="007C2896">
      <w:r>
        <w:separator/>
      </w:r>
    </w:p>
  </w:endnote>
  <w:endnote w:type="continuationSeparator" w:id="0">
    <w:p w:rsidR="007C2896" w:rsidRDefault="007C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69A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27F2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71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896" w:rsidRDefault="007C2896">
      <w:r>
        <w:separator/>
      </w:r>
    </w:p>
  </w:footnote>
  <w:footnote w:type="continuationSeparator" w:id="0">
    <w:p w:rsidR="007C2896" w:rsidRDefault="007C2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7F2E"/>
    <w:rsid w:val="00052537"/>
    <w:rsid w:val="00083FF3"/>
    <w:rsid w:val="00641E16"/>
    <w:rsid w:val="007C2896"/>
    <w:rsid w:val="007D76EA"/>
    <w:rsid w:val="008D5282"/>
    <w:rsid w:val="009534B0"/>
    <w:rsid w:val="00B169A6"/>
    <w:rsid w:val="00B42417"/>
    <w:rsid w:val="00BB6331"/>
    <w:rsid w:val="00C77EE9"/>
    <w:rsid w:val="00D4093A"/>
    <w:rsid w:val="00D65A72"/>
    <w:rsid w:val="00D7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F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27F2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金融商品取引法第79条の71</vt:lpstr>
      <vt:lpstr>金融商品取引法第79条の71</vt:lpstr>
    </vt:vector>
  </TitlesOfParts>
  <Manager/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金融商品取引法第79条の71</dc:title>
  <dc:subject/>
  <dc:creator/>
  <cp:keywords/>
  <dc:description/>
  <cp:lastModifiedBy/>
  <cp:revision>1</cp:revision>
  <dcterms:created xsi:type="dcterms:W3CDTF">2024-09-26T07:35:00Z</dcterms:created>
  <dcterms:modified xsi:type="dcterms:W3CDTF">2024-09-26T07:35:00Z</dcterms:modified>
</cp:coreProperties>
</file>