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413596" w:rsidRDefault="00413596" w:rsidP="00413596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413596" w:rsidRDefault="00BB6331" w:rsidP="00BB6331">
      <w:pPr>
        <w:rPr>
          <w:rFonts w:hint="eastAsia"/>
        </w:rPr>
      </w:pPr>
    </w:p>
    <w:p w:rsidR="00215E9D" w:rsidRDefault="00215E9D" w:rsidP="00215E9D">
      <w:pPr>
        <w:rPr>
          <w:rFonts w:hint="eastAsia"/>
        </w:rPr>
      </w:pPr>
      <w:r>
        <w:rPr>
          <w:rFonts w:hint="eastAsia"/>
        </w:rPr>
        <w:t>（売買の停止等の届出）</w:t>
      </w:r>
    </w:p>
    <w:p w:rsidR="00BB6331" w:rsidRDefault="00215E9D" w:rsidP="00B90CF6">
      <w:pPr>
        <w:ind w:left="178" w:hangingChars="85" w:hanging="178"/>
        <w:rPr>
          <w:rFonts w:hint="eastAsia"/>
        </w:rPr>
      </w:pPr>
      <w:r>
        <w:rPr>
          <w:rFonts w:hint="eastAsia"/>
        </w:rPr>
        <w:t>第六十七条の十六　認可協会は、その登録する店頭売買有価証券について、店頭売買有価証券市場におけるその売買を停止し、又は停止を解除したときは、遅滞なく、その旨を内閣総理大臣に届け出なければならない。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F2C0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9F2C08">
        <w:tab/>
      </w:r>
      <w:r w:rsidR="009F2C0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F2C0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F2C0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F2C0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F2C0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F2C0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F2C08">
        <w:rPr>
          <w:rFonts w:hint="eastAsia"/>
        </w:rPr>
        <w:t>（改正なし）</w:t>
      </w:r>
    </w:p>
    <w:p w:rsidR="009F2C08" w:rsidRDefault="009F2C08" w:rsidP="009F2C08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B90CF6">
        <w:tab/>
      </w:r>
      <w:r w:rsidR="00B90C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90CF6" w:rsidRDefault="00B90CF6" w:rsidP="00B90CF6"/>
    <w:p w:rsidR="00B90CF6" w:rsidRDefault="00B90CF6" w:rsidP="00B90CF6">
      <w:r>
        <w:rPr>
          <w:rFonts w:hint="eastAsia"/>
        </w:rPr>
        <w:t>（改正後）</w:t>
      </w:r>
    </w:p>
    <w:p w:rsidR="00B90CF6" w:rsidRPr="00350FE1" w:rsidRDefault="00B90CF6" w:rsidP="00B90CF6">
      <w:pPr>
        <w:rPr>
          <w:rFonts w:hint="eastAsia"/>
          <w:u w:val="single" w:color="FF0000"/>
        </w:rPr>
      </w:pPr>
      <w:r w:rsidRPr="00350FE1">
        <w:rPr>
          <w:rFonts w:hint="eastAsia"/>
          <w:u w:val="single" w:color="FF0000"/>
        </w:rPr>
        <w:t>（売買の停止等の届出）</w:t>
      </w:r>
    </w:p>
    <w:p w:rsidR="00B90CF6" w:rsidRPr="00350FE1" w:rsidRDefault="00B90CF6" w:rsidP="00B90CF6">
      <w:pPr>
        <w:ind w:left="178" w:hangingChars="85" w:hanging="178"/>
        <w:rPr>
          <w:rFonts w:hint="eastAsia"/>
          <w:u w:color="FF0000"/>
        </w:rPr>
      </w:pPr>
      <w:r w:rsidRPr="00350FE1">
        <w:rPr>
          <w:rFonts w:hint="eastAsia"/>
          <w:u w:val="single" w:color="FF0000"/>
        </w:rPr>
        <w:t>第六十七条の十六</w:t>
      </w:r>
      <w:r w:rsidRPr="00350FE1">
        <w:rPr>
          <w:rFonts w:hint="eastAsia"/>
          <w:u w:color="FF0000"/>
        </w:rPr>
        <w:t xml:space="preserve">　</w:t>
      </w:r>
      <w:r w:rsidRPr="00350FE1">
        <w:rPr>
          <w:rFonts w:hint="eastAsia"/>
          <w:u w:val="single" w:color="FF0000"/>
        </w:rPr>
        <w:t>認可協会</w:t>
      </w:r>
      <w:r w:rsidRPr="00350FE1">
        <w:rPr>
          <w:rFonts w:hint="eastAsia"/>
          <w:u w:color="FF0000"/>
        </w:rPr>
        <w:t>は、その登録する店頭売買有価証券について、店頭売買有価証券市場におけるその売買を停止し、又は停止を解除したときは、遅滞なく、その旨を内閣総理大臣に届け出なければならない。</w:t>
      </w:r>
    </w:p>
    <w:p w:rsidR="00B90CF6" w:rsidRPr="00350FE1" w:rsidRDefault="00B90CF6" w:rsidP="00B90CF6">
      <w:pPr>
        <w:ind w:left="178" w:hangingChars="85" w:hanging="178"/>
        <w:rPr>
          <w:u w:color="FF0000"/>
        </w:rPr>
      </w:pPr>
    </w:p>
    <w:p w:rsidR="00B90CF6" w:rsidRPr="00350FE1" w:rsidRDefault="00B90CF6" w:rsidP="00B90CF6">
      <w:pPr>
        <w:ind w:left="178" w:hangingChars="85" w:hanging="178"/>
        <w:rPr>
          <w:u w:color="FF0000"/>
        </w:rPr>
      </w:pPr>
      <w:r w:rsidRPr="00350FE1">
        <w:rPr>
          <w:rFonts w:hint="eastAsia"/>
          <w:u w:color="FF0000"/>
        </w:rPr>
        <w:t>（改正前）</w:t>
      </w:r>
    </w:p>
    <w:p w:rsidR="00B90CF6" w:rsidRPr="00350FE1" w:rsidRDefault="00B90CF6" w:rsidP="00B90CF6">
      <w:pPr>
        <w:rPr>
          <w:u w:val="single" w:color="FF0000"/>
        </w:rPr>
      </w:pPr>
      <w:r w:rsidRPr="00350FE1">
        <w:rPr>
          <w:rFonts w:hint="eastAsia"/>
          <w:u w:val="single" w:color="FF0000"/>
        </w:rPr>
        <w:t>（新設）</w:t>
      </w:r>
    </w:p>
    <w:p w:rsidR="00B90CF6" w:rsidRDefault="00B90CF6" w:rsidP="00B90CF6">
      <w:pPr>
        <w:ind w:left="178" w:hangingChars="85" w:hanging="178"/>
        <w:rPr>
          <w:rFonts w:hint="eastAsia"/>
        </w:rPr>
      </w:pPr>
      <w:r w:rsidRPr="00350FE1">
        <w:rPr>
          <w:rFonts w:hint="eastAsia"/>
          <w:u w:val="single" w:color="FF0000"/>
        </w:rPr>
        <w:t>第七十八条の三</w:t>
      </w:r>
      <w:r w:rsidRPr="00350FE1">
        <w:rPr>
          <w:rFonts w:hint="eastAsia"/>
          <w:u w:color="FF0000"/>
        </w:rPr>
        <w:t xml:space="preserve">　</w:t>
      </w:r>
      <w:r w:rsidRPr="00350FE1">
        <w:rPr>
          <w:rFonts w:hint="eastAsia"/>
          <w:u w:val="single" w:color="FF0000"/>
        </w:rPr>
        <w:t>協会</w:t>
      </w:r>
      <w:r w:rsidRPr="00350FE1">
        <w:rPr>
          <w:rFonts w:hint="eastAsia"/>
          <w:u w:color="FF0000"/>
        </w:rPr>
        <w:t>は、その登録する店頭売買有価証券について、店頭売買有価証券市場におけるその売買を停止し、又は停止</w:t>
      </w:r>
      <w:r>
        <w:rPr>
          <w:rFonts w:hint="eastAsia"/>
        </w:rPr>
        <w:t>を解除したときは、遅滞なく、その旨を内閣総理大臣に届け出なければならない。</w:t>
      </w:r>
    </w:p>
    <w:p w:rsidR="00B90CF6" w:rsidRDefault="00B90CF6" w:rsidP="00B90CF6"/>
    <w:p w:rsidR="00B90CF6" w:rsidRDefault="00B90CF6" w:rsidP="00B90CF6">
      <w:pPr>
        <w:ind w:left="178" w:hangingChars="85" w:hanging="178"/>
      </w:pP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17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10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21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102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lastRenderedPageBreak/>
        <w:t>【平成</w:t>
      </w:r>
      <w:r w:rsidRPr="008E49A9">
        <w:rPr>
          <w:rFonts w:hint="eastAsia"/>
          <w:u w:color="FF0000"/>
        </w:rPr>
        <w:t>17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7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26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87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17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29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76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17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5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40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10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165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8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159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3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154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147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18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124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9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97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9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88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9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87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76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5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43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15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7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30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132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15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67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15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5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30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54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14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155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14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152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14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65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14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5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29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47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14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5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29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45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30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134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28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129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9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117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29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80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27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75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8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41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29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129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27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126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5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31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97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5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31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96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5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31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93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5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31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91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22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225</w:t>
      </w:r>
      <w:r w:rsidRPr="008E49A9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350FE1" w:rsidRPr="008E49A9" w:rsidRDefault="00350FE1" w:rsidP="00350FE1">
      <w:pPr>
        <w:rPr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22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160</w:t>
      </w:r>
      <w:r w:rsidRPr="008E49A9">
        <w:rPr>
          <w:rFonts w:hint="eastAsia"/>
          <w:u w:color="FF0000"/>
        </w:rPr>
        <w:t>号】</w:t>
      </w:r>
    </w:p>
    <w:p w:rsidR="00350FE1" w:rsidRPr="008E49A9" w:rsidRDefault="00350FE1" w:rsidP="00350FE1">
      <w:pPr>
        <w:rPr>
          <w:u w:color="FF0000"/>
        </w:rPr>
      </w:pPr>
    </w:p>
    <w:p w:rsidR="00350FE1" w:rsidRPr="008E49A9" w:rsidRDefault="00350FE1" w:rsidP="00350FE1">
      <w:pPr>
        <w:rPr>
          <w:u w:color="FF0000"/>
        </w:rPr>
      </w:pPr>
      <w:r w:rsidRPr="008E49A9">
        <w:rPr>
          <w:rFonts w:hint="eastAsia"/>
          <w:u w:color="FF0000"/>
        </w:rPr>
        <w:lastRenderedPageBreak/>
        <w:t>（改正後）</w:t>
      </w:r>
    </w:p>
    <w:p w:rsidR="00350FE1" w:rsidRPr="008E49A9" w:rsidRDefault="00350FE1" w:rsidP="00350FE1">
      <w:pPr>
        <w:ind w:left="178" w:hangingChars="85" w:hanging="178"/>
        <w:rPr>
          <w:rFonts w:hint="eastAsia"/>
          <w:u w:color="FF0000"/>
        </w:rPr>
      </w:pPr>
      <w:r w:rsidRPr="008E49A9">
        <w:rPr>
          <w:rFonts w:hint="eastAsia"/>
          <w:u w:color="FF0000"/>
        </w:rPr>
        <w:t>第七十八条の三　協会は、その登録する店頭売買有価証券について、店頭売買有価証券市場におけるその売買を停止し、又は停止を解除したときは、遅滞なく、その旨を</w:t>
      </w:r>
      <w:r w:rsidRPr="008E49A9">
        <w:rPr>
          <w:rFonts w:hint="eastAsia"/>
          <w:u w:val="double" w:color="FF0000"/>
        </w:rPr>
        <w:t>内閣総理大臣</w:t>
      </w:r>
      <w:r w:rsidRPr="008E49A9">
        <w:rPr>
          <w:rFonts w:hint="eastAsia"/>
          <w:u w:color="FF0000"/>
        </w:rPr>
        <w:t>に届け出なければならない。</w:t>
      </w:r>
    </w:p>
    <w:p w:rsidR="00350FE1" w:rsidRPr="008E49A9" w:rsidRDefault="00350FE1" w:rsidP="00350FE1">
      <w:pPr>
        <w:ind w:left="178" w:hangingChars="85" w:hanging="178"/>
        <w:rPr>
          <w:rFonts w:hint="eastAsia"/>
          <w:u w:val="single" w:color="FF0000"/>
        </w:rPr>
      </w:pPr>
      <w:r w:rsidRPr="008E49A9">
        <w:rPr>
          <w:rFonts w:hint="eastAsia"/>
          <w:u w:val="single" w:color="FF0000"/>
        </w:rPr>
        <w:t>（②　削除）</w:t>
      </w:r>
    </w:p>
    <w:p w:rsidR="00350FE1" w:rsidRPr="008E49A9" w:rsidRDefault="00350FE1" w:rsidP="00350FE1">
      <w:pPr>
        <w:ind w:left="178" w:hangingChars="85" w:hanging="178"/>
        <w:rPr>
          <w:u w:color="FF0000"/>
        </w:rPr>
      </w:pPr>
    </w:p>
    <w:p w:rsidR="00350FE1" w:rsidRPr="008E49A9" w:rsidRDefault="00350FE1" w:rsidP="00350FE1">
      <w:pPr>
        <w:ind w:left="178" w:hangingChars="85" w:hanging="178"/>
        <w:rPr>
          <w:u w:color="FF0000"/>
        </w:rPr>
      </w:pPr>
      <w:r w:rsidRPr="008E49A9">
        <w:rPr>
          <w:rFonts w:hint="eastAsia"/>
          <w:u w:color="FF0000"/>
        </w:rPr>
        <w:t>（改正前）</w:t>
      </w:r>
    </w:p>
    <w:p w:rsidR="00350FE1" w:rsidRPr="008E49A9" w:rsidRDefault="00350FE1" w:rsidP="00350FE1">
      <w:pPr>
        <w:ind w:left="178" w:hangingChars="85" w:hanging="178"/>
        <w:rPr>
          <w:rFonts w:hint="eastAsia"/>
          <w:u w:color="FF0000"/>
        </w:rPr>
      </w:pPr>
      <w:r w:rsidRPr="008E49A9">
        <w:rPr>
          <w:rFonts w:hint="eastAsia"/>
          <w:u w:color="FF0000"/>
        </w:rPr>
        <w:t>第七十八条の三　協会は、その登録する店頭売買有価証券について、店頭売買有価証券市場におけるその売買を停止し、又は停止を解除したときは、遅滞なく、その旨を</w:t>
      </w:r>
      <w:r w:rsidRPr="008E49A9">
        <w:rPr>
          <w:rFonts w:hint="eastAsia"/>
          <w:u w:val="single" w:color="FF0000"/>
        </w:rPr>
        <w:t>大蔵大臣</w:t>
      </w:r>
      <w:r w:rsidRPr="008E49A9">
        <w:rPr>
          <w:rFonts w:hint="eastAsia"/>
          <w:u w:color="FF0000"/>
        </w:rPr>
        <w:t>に届け出なければならない。</w:t>
      </w:r>
    </w:p>
    <w:p w:rsidR="00350FE1" w:rsidRPr="008E49A9" w:rsidRDefault="00350FE1" w:rsidP="00350FE1">
      <w:pPr>
        <w:ind w:left="178" w:hangingChars="85" w:hanging="178"/>
        <w:rPr>
          <w:rFonts w:hint="eastAsia"/>
          <w:u w:val="single" w:color="FF0000"/>
        </w:rPr>
      </w:pPr>
      <w:r w:rsidRPr="008E49A9">
        <w:rPr>
          <w:rFonts w:hint="eastAsia"/>
          <w:u w:val="single" w:color="FF0000"/>
        </w:rPr>
        <w:t>②　大蔵大臣は、前項の届出があつたときは、その旨を金融再生委員会に通知するものとする。</w:t>
      </w:r>
    </w:p>
    <w:p w:rsidR="00350FE1" w:rsidRPr="008E49A9" w:rsidRDefault="00350FE1" w:rsidP="00350FE1">
      <w:pPr>
        <w:rPr>
          <w:u w:color="FF0000"/>
        </w:rPr>
      </w:pPr>
    </w:p>
    <w:p w:rsidR="00350FE1" w:rsidRPr="008E49A9" w:rsidRDefault="00350FE1" w:rsidP="00350FE1">
      <w:pPr>
        <w:ind w:left="178" w:hangingChars="85" w:hanging="178"/>
        <w:rPr>
          <w:u w:color="FF0000"/>
        </w:rPr>
      </w:pP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12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8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151</w:t>
      </w:r>
      <w:r w:rsidRPr="008E49A9">
        <w:rPr>
          <w:rFonts w:hint="eastAsia"/>
          <w:u w:color="FF0000"/>
        </w:rPr>
        <w:t>号】</w:t>
      </w:r>
      <w:r w:rsidRPr="008E49A9">
        <w:rPr>
          <w:u w:color="FF0000"/>
        </w:rPr>
        <w:tab/>
      </w:r>
      <w:r w:rsidRPr="008E49A9">
        <w:rPr>
          <w:rFonts w:hint="eastAsia"/>
          <w:u w:color="FF0000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8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125</w:t>
      </w:r>
      <w:r w:rsidRPr="008E49A9">
        <w:rPr>
          <w:rFonts w:hint="eastAsia"/>
          <w:u w:color="FF0000"/>
        </w:rPr>
        <w:t>号】</w:t>
      </w:r>
      <w:r w:rsidRPr="008E49A9">
        <w:rPr>
          <w:u w:color="FF0000"/>
        </w:rPr>
        <w:tab/>
      </w:r>
      <w:r w:rsidRPr="008E49A9">
        <w:rPr>
          <w:rFonts w:hint="eastAsia"/>
          <w:u w:color="FF0000"/>
        </w:rPr>
        <w:t>（改正なし）</w:t>
      </w: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11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23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80</w:t>
      </w:r>
      <w:r w:rsidRPr="008E49A9">
        <w:rPr>
          <w:rFonts w:hint="eastAsia"/>
          <w:u w:color="FF0000"/>
        </w:rPr>
        <w:t>号】</w:t>
      </w:r>
      <w:r w:rsidRPr="008E49A9">
        <w:rPr>
          <w:u w:color="FF0000"/>
        </w:rPr>
        <w:tab/>
      </w:r>
      <w:r w:rsidRPr="008E49A9">
        <w:rPr>
          <w:rFonts w:hint="eastAsia"/>
          <w:u w:color="FF0000"/>
        </w:rPr>
        <w:t>（改正なし）</w:t>
      </w:r>
    </w:p>
    <w:p w:rsidR="00350FE1" w:rsidRPr="008E49A9" w:rsidRDefault="00350FE1" w:rsidP="00350FE1">
      <w:pPr>
        <w:rPr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10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10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16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131</w:t>
      </w:r>
      <w:r w:rsidRPr="008E49A9">
        <w:rPr>
          <w:rFonts w:hint="eastAsia"/>
          <w:u w:color="FF0000"/>
        </w:rPr>
        <w:t>号】</w:t>
      </w:r>
    </w:p>
    <w:p w:rsidR="00350FE1" w:rsidRPr="008E49A9" w:rsidRDefault="00350FE1" w:rsidP="00350FE1">
      <w:pPr>
        <w:rPr>
          <w:u w:color="FF0000"/>
        </w:rPr>
      </w:pPr>
    </w:p>
    <w:p w:rsidR="00350FE1" w:rsidRPr="008E49A9" w:rsidRDefault="00350FE1" w:rsidP="00350FE1">
      <w:pPr>
        <w:rPr>
          <w:u w:color="FF0000"/>
        </w:rPr>
      </w:pPr>
      <w:r w:rsidRPr="008E49A9">
        <w:rPr>
          <w:rFonts w:hint="eastAsia"/>
          <w:u w:color="FF0000"/>
        </w:rPr>
        <w:t>（改正後）</w:t>
      </w:r>
    </w:p>
    <w:p w:rsidR="00350FE1" w:rsidRPr="008E49A9" w:rsidRDefault="00350FE1" w:rsidP="00350FE1">
      <w:pPr>
        <w:ind w:left="178" w:hangingChars="85" w:hanging="178"/>
        <w:rPr>
          <w:rFonts w:hint="eastAsia"/>
          <w:u w:color="FF0000"/>
        </w:rPr>
      </w:pPr>
      <w:r w:rsidRPr="008E49A9">
        <w:rPr>
          <w:rFonts w:hint="eastAsia"/>
          <w:u w:color="FF0000"/>
        </w:rPr>
        <w:t>第七十八条の三　協会は、その登録する店頭売買有価証券について、店頭売買有価証券市場におけるその売買を停止し、又は停止を解除したときは、遅滞なく、その旨を大蔵大臣に届け出なければならない。</w:t>
      </w:r>
    </w:p>
    <w:p w:rsidR="00350FE1" w:rsidRPr="008E49A9" w:rsidRDefault="00350FE1" w:rsidP="00350FE1">
      <w:pPr>
        <w:ind w:left="178" w:hangingChars="85" w:hanging="178"/>
        <w:rPr>
          <w:rFonts w:hint="eastAsia"/>
          <w:u w:color="FF0000"/>
        </w:rPr>
      </w:pPr>
      <w:r w:rsidRPr="008E49A9">
        <w:rPr>
          <w:rFonts w:hint="eastAsia"/>
          <w:u w:color="FF0000"/>
        </w:rPr>
        <w:t>②　大蔵大臣は、前項の届出があつたときは、その旨を</w:t>
      </w:r>
      <w:r w:rsidRPr="008E49A9">
        <w:rPr>
          <w:rFonts w:hint="eastAsia"/>
          <w:u w:val="single" w:color="FF0000"/>
        </w:rPr>
        <w:t>金融再生委員会</w:t>
      </w:r>
      <w:r w:rsidRPr="008E49A9">
        <w:rPr>
          <w:rFonts w:hint="eastAsia"/>
          <w:u w:color="FF0000"/>
        </w:rPr>
        <w:t>に通知するものとする。</w:t>
      </w:r>
    </w:p>
    <w:p w:rsidR="00350FE1" w:rsidRPr="008E49A9" w:rsidRDefault="00350FE1" w:rsidP="00350FE1">
      <w:pPr>
        <w:ind w:left="178" w:hangingChars="85" w:hanging="178"/>
        <w:rPr>
          <w:u w:color="FF0000"/>
        </w:rPr>
      </w:pPr>
    </w:p>
    <w:p w:rsidR="00350FE1" w:rsidRPr="008E49A9" w:rsidRDefault="00350FE1" w:rsidP="00350FE1">
      <w:pPr>
        <w:ind w:left="178" w:hangingChars="85" w:hanging="178"/>
        <w:rPr>
          <w:u w:color="FF0000"/>
        </w:rPr>
      </w:pPr>
      <w:r w:rsidRPr="008E49A9">
        <w:rPr>
          <w:rFonts w:hint="eastAsia"/>
          <w:u w:color="FF0000"/>
        </w:rPr>
        <w:t>（改正前）</w:t>
      </w:r>
    </w:p>
    <w:p w:rsidR="00350FE1" w:rsidRPr="008E49A9" w:rsidRDefault="00350FE1" w:rsidP="00350FE1">
      <w:pPr>
        <w:ind w:left="178" w:hangingChars="85" w:hanging="178"/>
        <w:rPr>
          <w:rFonts w:hint="eastAsia"/>
          <w:u w:color="FF0000"/>
        </w:rPr>
      </w:pPr>
      <w:r w:rsidRPr="008E49A9">
        <w:rPr>
          <w:rFonts w:hint="eastAsia"/>
          <w:u w:color="FF0000"/>
        </w:rPr>
        <w:t>第七十八条の三　協会は、その登録する店頭売買有価証券について、店頭売買有価証券市場におけるその売買を停止し、又は停止を解除したときは、遅滞なく、その旨を大蔵大臣に届け出なければならない。</w:t>
      </w:r>
    </w:p>
    <w:p w:rsidR="00350FE1" w:rsidRPr="008E49A9" w:rsidRDefault="00350FE1" w:rsidP="00350FE1">
      <w:pPr>
        <w:ind w:left="178" w:hangingChars="85" w:hanging="178"/>
        <w:rPr>
          <w:rFonts w:hint="eastAsia"/>
          <w:u w:color="FF0000"/>
        </w:rPr>
      </w:pPr>
      <w:r w:rsidRPr="008E49A9">
        <w:rPr>
          <w:rFonts w:hint="eastAsia"/>
          <w:u w:color="FF0000"/>
        </w:rPr>
        <w:t>②　大蔵大臣は、前項の届出があつたときは、その旨を</w:t>
      </w:r>
      <w:r w:rsidRPr="008E49A9">
        <w:rPr>
          <w:rFonts w:hint="eastAsia"/>
          <w:u w:val="single" w:color="FF0000"/>
        </w:rPr>
        <w:t>内閣総理大臣</w:t>
      </w:r>
      <w:r w:rsidRPr="008E49A9">
        <w:rPr>
          <w:rFonts w:hint="eastAsia"/>
          <w:u w:color="FF0000"/>
        </w:rPr>
        <w:t>に通知するものとする。</w:t>
      </w:r>
    </w:p>
    <w:p w:rsidR="00350FE1" w:rsidRPr="008E49A9" w:rsidRDefault="00350FE1" w:rsidP="00350FE1">
      <w:pPr>
        <w:rPr>
          <w:u w:color="FF0000"/>
        </w:rPr>
      </w:pPr>
    </w:p>
    <w:p w:rsidR="00350FE1" w:rsidRPr="008E49A9" w:rsidRDefault="00350FE1" w:rsidP="00350FE1">
      <w:pPr>
        <w:ind w:left="178" w:hangingChars="85" w:hanging="178"/>
        <w:rPr>
          <w:u w:color="FF0000"/>
        </w:rPr>
      </w:pPr>
    </w:p>
    <w:p w:rsidR="00350FE1" w:rsidRPr="008E49A9" w:rsidRDefault="00350FE1" w:rsidP="00350FE1">
      <w:pPr>
        <w:rPr>
          <w:rFonts w:hint="eastAsia"/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10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10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13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118</w:t>
      </w:r>
      <w:r w:rsidRPr="008E49A9">
        <w:rPr>
          <w:rFonts w:hint="eastAsia"/>
          <w:u w:color="FF0000"/>
        </w:rPr>
        <w:t>号】</w:t>
      </w:r>
      <w:r w:rsidRPr="008E49A9">
        <w:rPr>
          <w:u w:color="FF0000"/>
        </w:rPr>
        <w:tab/>
      </w:r>
      <w:r w:rsidRPr="008E49A9">
        <w:rPr>
          <w:rFonts w:hint="eastAsia"/>
          <w:u w:color="FF0000"/>
        </w:rPr>
        <w:t>（改正なし）</w:t>
      </w:r>
    </w:p>
    <w:p w:rsidR="00350FE1" w:rsidRPr="008E49A9" w:rsidRDefault="00350FE1" w:rsidP="00350FE1">
      <w:pPr>
        <w:rPr>
          <w:u w:color="FF0000"/>
        </w:rPr>
      </w:pPr>
      <w:r w:rsidRPr="008E49A9">
        <w:rPr>
          <w:rFonts w:hint="eastAsia"/>
          <w:u w:color="FF0000"/>
        </w:rPr>
        <w:t>【平成</w:t>
      </w:r>
      <w:r w:rsidRPr="008E49A9">
        <w:rPr>
          <w:rFonts w:hint="eastAsia"/>
          <w:u w:color="FF0000"/>
        </w:rPr>
        <w:t>10</w:t>
      </w:r>
      <w:r w:rsidRPr="008E49A9">
        <w:rPr>
          <w:rFonts w:hint="eastAsia"/>
          <w:u w:color="FF0000"/>
        </w:rPr>
        <w:t>年</w:t>
      </w:r>
      <w:r w:rsidRPr="008E49A9">
        <w:rPr>
          <w:rFonts w:hint="eastAsia"/>
          <w:u w:color="FF0000"/>
        </w:rPr>
        <w:t>6</w:t>
      </w:r>
      <w:r w:rsidRPr="008E49A9">
        <w:rPr>
          <w:rFonts w:hint="eastAsia"/>
          <w:u w:color="FF0000"/>
        </w:rPr>
        <w:t>月</w:t>
      </w:r>
      <w:r w:rsidRPr="008E49A9">
        <w:rPr>
          <w:rFonts w:hint="eastAsia"/>
          <w:u w:color="FF0000"/>
        </w:rPr>
        <w:t>15</w:t>
      </w:r>
      <w:r w:rsidRPr="008E49A9">
        <w:rPr>
          <w:rFonts w:hint="eastAsia"/>
          <w:u w:color="FF0000"/>
        </w:rPr>
        <w:t>日</w:t>
      </w:r>
      <w:r w:rsidRPr="008E49A9">
        <w:rPr>
          <w:rFonts w:hint="eastAsia"/>
          <w:u w:color="FF0000"/>
        </w:rPr>
        <w:tab/>
      </w:r>
      <w:r w:rsidRPr="008E49A9">
        <w:rPr>
          <w:rFonts w:hint="eastAsia"/>
          <w:u w:color="FF0000"/>
        </w:rPr>
        <w:t>法律第</w:t>
      </w:r>
      <w:r w:rsidRPr="008E49A9">
        <w:rPr>
          <w:rFonts w:hint="eastAsia"/>
          <w:u w:color="FF0000"/>
        </w:rPr>
        <w:t>107</w:t>
      </w:r>
      <w:r w:rsidRPr="008E49A9">
        <w:rPr>
          <w:rFonts w:hint="eastAsia"/>
          <w:u w:color="FF0000"/>
        </w:rPr>
        <w:t>号】</w:t>
      </w:r>
    </w:p>
    <w:p w:rsidR="00350FE1" w:rsidRPr="008E49A9" w:rsidRDefault="00350FE1" w:rsidP="00350FE1">
      <w:pPr>
        <w:rPr>
          <w:u w:color="FF0000"/>
        </w:rPr>
      </w:pPr>
    </w:p>
    <w:p w:rsidR="00350FE1" w:rsidRPr="008E49A9" w:rsidRDefault="00350FE1" w:rsidP="00350FE1">
      <w:pPr>
        <w:rPr>
          <w:u w:color="FF0000"/>
        </w:rPr>
      </w:pPr>
      <w:r w:rsidRPr="008E49A9">
        <w:rPr>
          <w:rFonts w:hint="eastAsia"/>
          <w:u w:color="FF0000"/>
        </w:rPr>
        <w:t>（改正後）</w:t>
      </w:r>
    </w:p>
    <w:p w:rsidR="00350FE1" w:rsidRPr="008E49A9" w:rsidRDefault="00350FE1" w:rsidP="00350FE1">
      <w:pPr>
        <w:ind w:left="178" w:hangingChars="85" w:hanging="178"/>
        <w:rPr>
          <w:rFonts w:hint="eastAsia"/>
          <w:u w:color="FF0000"/>
        </w:rPr>
      </w:pPr>
      <w:r w:rsidRPr="008E49A9">
        <w:rPr>
          <w:rFonts w:hint="eastAsia"/>
          <w:u w:color="FF0000"/>
        </w:rPr>
        <w:t>第七十八条の三　協会は、その登録する店頭売買有価証券について、店頭売買有価証券市場におけるその売買を停止し、又は停止を解除したときは、遅滞なく、その旨を大蔵大臣に届け出なければならない。</w:t>
      </w:r>
    </w:p>
    <w:p w:rsidR="00350FE1" w:rsidRPr="008E49A9" w:rsidRDefault="00350FE1" w:rsidP="00350FE1">
      <w:pPr>
        <w:ind w:left="178" w:hangingChars="85" w:hanging="178"/>
        <w:rPr>
          <w:rFonts w:hint="eastAsia"/>
          <w:u w:color="FF0000"/>
        </w:rPr>
      </w:pPr>
      <w:r w:rsidRPr="008E49A9">
        <w:rPr>
          <w:rFonts w:hint="eastAsia"/>
          <w:u w:color="FF0000"/>
        </w:rPr>
        <w:t>②　大蔵大臣は、前項の届出があつたときは、その旨を内閣総理大臣に通知するものとする。</w:t>
      </w:r>
    </w:p>
    <w:p w:rsidR="00350FE1" w:rsidRPr="008E49A9" w:rsidRDefault="00350FE1" w:rsidP="00350FE1">
      <w:pPr>
        <w:ind w:left="178" w:hangingChars="85" w:hanging="178"/>
        <w:rPr>
          <w:u w:color="FF0000"/>
        </w:rPr>
      </w:pPr>
    </w:p>
    <w:p w:rsidR="00350FE1" w:rsidRPr="008E49A9" w:rsidRDefault="00350FE1" w:rsidP="00350FE1">
      <w:pPr>
        <w:ind w:left="178" w:hangingChars="85" w:hanging="178"/>
        <w:rPr>
          <w:u w:color="FF0000"/>
        </w:rPr>
      </w:pPr>
      <w:r w:rsidRPr="008E49A9">
        <w:rPr>
          <w:rFonts w:hint="eastAsia"/>
          <w:u w:color="FF0000"/>
        </w:rPr>
        <w:t>（改正前）</w:t>
      </w:r>
    </w:p>
    <w:p w:rsidR="00350FE1" w:rsidRPr="008E49A9" w:rsidRDefault="00350FE1" w:rsidP="00350FE1">
      <w:pPr>
        <w:rPr>
          <w:u w:val="single" w:color="FF0000"/>
        </w:rPr>
      </w:pPr>
      <w:r w:rsidRPr="008E49A9">
        <w:rPr>
          <w:rFonts w:hint="eastAsia"/>
          <w:u w:val="single" w:color="FF0000"/>
        </w:rPr>
        <w:t>（新設）</w:t>
      </w:r>
    </w:p>
    <w:p w:rsidR="00350FE1" w:rsidRPr="008E49A9" w:rsidRDefault="00350FE1" w:rsidP="00350FE1">
      <w:pPr>
        <w:rPr>
          <w:u w:color="FF0000"/>
        </w:rPr>
      </w:pPr>
    </w:p>
    <w:p w:rsidR="00BB6331" w:rsidRDefault="00BB6331" w:rsidP="00350FE1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7E2" w:rsidRDefault="008F37E2">
      <w:r>
        <w:separator/>
      </w:r>
    </w:p>
  </w:endnote>
  <w:endnote w:type="continuationSeparator" w:id="0">
    <w:p w:rsidR="008F37E2" w:rsidRDefault="008F3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E5C35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B90CF6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67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16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7E2" w:rsidRDefault="008F37E2">
      <w:r>
        <w:separator/>
      </w:r>
    </w:p>
  </w:footnote>
  <w:footnote w:type="continuationSeparator" w:id="0">
    <w:p w:rsidR="008F37E2" w:rsidRDefault="008F37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215E9D"/>
    <w:rsid w:val="00233332"/>
    <w:rsid w:val="00350FE1"/>
    <w:rsid w:val="003C5A50"/>
    <w:rsid w:val="00413596"/>
    <w:rsid w:val="004216C7"/>
    <w:rsid w:val="008F37E2"/>
    <w:rsid w:val="009F2C08"/>
    <w:rsid w:val="00B90CF6"/>
    <w:rsid w:val="00BB6331"/>
    <w:rsid w:val="00BE3B19"/>
    <w:rsid w:val="00BE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C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B90CF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373</Words>
  <Characters>2132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金融商品取引法第67条の16</vt:lpstr>
      <vt:lpstr>金融商品取引法第67条の16</vt:lpstr>
    </vt:vector>
  </TitlesOfParts>
  <Manager/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金融商品取引法第67条の16</dc:title>
  <dc:subject/>
  <dc:creator/>
  <cp:keywords/>
  <dc:description/>
  <cp:lastModifiedBy/>
  <cp:revision>1</cp:revision>
  <dcterms:created xsi:type="dcterms:W3CDTF">2024-09-19T02:45:00Z</dcterms:created>
  <dcterms:modified xsi:type="dcterms:W3CDTF">2024-09-19T02:45:00Z</dcterms:modified>
</cp:coreProperties>
</file>