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B6331" w:rsidRDefault="00BB6331" w:rsidP="00BB6331">
      <w:pPr>
        <w:rPr>
          <w:rFonts w:hint="eastAsia"/>
        </w:rPr>
      </w:pPr>
      <w:bookmarkStart w:id="0" w:name="_GoBack"/>
      <w:bookmarkEnd w:id="0"/>
    </w:p>
    <w:p w:rsidR="00BB6331" w:rsidRDefault="00BB6331" w:rsidP="00BB6331">
      <w:pPr>
        <w:rPr>
          <w:rFonts w:hint="eastAsia"/>
        </w:rPr>
      </w:pPr>
    </w:p>
    <w:p w:rsidR="001C3708" w:rsidRDefault="001C3708" w:rsidP="001C3708">
      <w:r>
        <w:rPr>
          <w:rFonts w:hint="eastAsia"/>
        </w:rPr>
        <w:t>【平成</w:t>
      </w:r>
      <w:r>
        <w:t>19</w:t>
      </w:r>
      <w:r>
        <w:rPr>
          <w:rFonts w:hint="eastAsia"/>
        </w:rPr>
        <w:t>年</w:t>
      </w:r>
      <w:r>
        <w:t>6</w:t>
      </w:r>
      <w:r>
        <w:rPr>
          <w:rFonts w:hint="eastAsia"/>
        </w:rPr>
        <w:t>月</w:t>
      </w:r>
      <w:r>
        <w:t>27</w:t>
      </w:r>
      <w:r>
        <w:rPr>
          <w:rFonts w:hint="eastAsia"/>
        </w:rPr>
        <w:t>日法律第</w:t>
      </w:r>
      <w:r>
        <w:t>102</w:t>
      </w:r>
      <w:r>
        <w:rPr>
          <w:rFonts w:hint="eastAsia"/>
        </w:rPr>
        <w:t>号改正後】</w:t>
      </w:r>
    </w:p>
    <w:p w:rsidR="00BB6331" w:rsidRPr="001C3708" w:rsidRDefault="00BB6331" w:rsidP="00BB6331">
      <w:pPr>
        <w:rPr>
          <w:rFonts w:hint="eastAsia"/>
        </w:rPr>
      </w:pPr>
    </w:p>
    <w:p w:rsidR="00803E9B" w:rsidRDefault="00803E9B" w:rsidP="00803E9B">
      <w:pPr>
        <w:rPr>
          <w:rFonts w:hint="eastAsia"/>
        </w:rPr>
      </w:pPr>
      <w:r>
        <w:rPr>
          <w:rFonts w:hint="eastAsia"/>
        </w:rPr>
        <w:t>（課徴金の額の端数計算等）</w:t>
      </w:r>
    </w:p>
    <w:p w:rsidR="00803E9B" w:rsidRDefault="00803E9B" w:rsidP="00D82E68">
      <w:pPr>
        <w:ind w:left="178" w:hangingChars="85" w:hanging="178"/>
        <w:rPr>
          <w:rFonts w:hint="eastAsia"/>
        </w:rPr>
      </w:pPr>
      <w:r>
        <w:rPr>
          <w:rFonts w:hint="eastAsia"/>
        </w:rPr>
        <w:t>第百七十六条　第百七十二条から前条までの規定により計算した課徴金の額が一万円未満であるときは、課徴金の納付を命ずることができない。</w:t>
      </w:r>
    </w:p>
    <w:p w:rsidR="00803E9B" w:rsidRDefault="00803E9B" w:rsidP="00D82E68">
      <w:pPr>
        <w:ind w:left="178" w:hangingChars="85" w:hanging="178"/>
        <w:rPr>
          <w:rFonts w:hint="eastAsia"/>
        </w:rPr>
      </w:pPr>
      <w:r>
        <w:rPr>
          <w:rFonts w:hint="eastAsia"/>
        </w:rPr>
        <w:t>２　第百七十二条から前条までの規定により計算した課徴金の額に一万円未満の端数があるときは、その端数は、切り捨てる。</w:t>
      </w:r>
    </w:p>
    <w:p w:rsidR="00803E9B" w:rsidRDefault="00803E9B" w:rsidP="00D82E68">
      <w:pPr>
        <w:ind w:left="178" w:hangingChars="85" w:hanging="178"/>
        <w:rPr>
          <w:rFonts w:hint="eastAsia"/>
        </w:rPr>
      </w:pPr>
      <w:r>
        <w:rPr>
          <w:rFonts w:hint="eastAsia"/>
        </w:rPr>
        <w:t>３　第百七十二条から前条までの規定による命令を受けた者は、これらの規定による課徴金を納付しなければならない。</w:t>
      </w:r>
    </w:p>
    <w:p w:rsidR="00BB6331" w:rsidRDefault="00803E9B" w:rsidP="00D82E68">
      <w:pPr>
        <w:ind w:left="178" w:hangingChars="85" w:hanging="178"/>
        <w:rPr>
          <w:rFonts w:hint="eastAsia"/>
        </w:rPr>
      </w:pPr>
      <w:r>
        <w:rPr>
          <w:rFonts w:hint="eastAsia"/>
        </w:rPr>
        <w:t>４　第百七十二条第一項若しくは第四項に規定する発行者、第百七十二条の二第一項若しくは第二項に規定する発行者、第百七十三条第一項に規定する者、第百七十四条第一項に規定する違反者、前条第一項に規定する者、同条第二項に規定する者又は同条第七項に規定する上場会社等が法人である場合において、当該法人が合併により消滅したときは、これらの者がした行為は、合併後存続し、又は合併により設立された法人がした行為とみなして、第百七十二条から前条まで及び前三項の規定を適用する。</w:t>
      </w:r>
    </w:p>
    <w:p w:rsidR="00641E16" w:rsidRDefault="00641E16" w:rsidP="00BB6331">
      <w:pPr>
        <w:rPr>
          <w:rFonts w:hint="eastAsia"/>
        </w:rPr>
      </w:pPr>
    </w:p>
    <w:p w:rsidR="00641E16" w:rsidRDefault="00641E16" w:rsidP="00BB6331">
      <w:pPr>
        <w:rPr>
          <w:rFonts w:hint="eastAsia"/>
        </w:rPr>
      </w:pP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5B49AE">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Pr>
          <w:rFonts w:hint="eastAsia"/>
        </w:rPr>
        <w:tab/>
      </w:r>
      <w:r w:rsidR="005B49AE">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5B49AE">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5B49AE">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5B49AE">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5B49AE">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5B49AE">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5B49AE">
        <w:rPr>
          <w:rFonts w:hint="eastAsia"/>
        </w:rPr>
        <w:t>（改正なし）</w:t>
      </w:r>
    </w:p>
    <w:p w:rsidR="00D348DA" w:rsidRDefault="00D348DA" w:rsidP="00D348DA">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D82E68">
        <w:tab/>
      </w:r>
      <w:r w:rsidR="00D82E68">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D82E68" w:rsidRDefault="00D82E68" w:rsidP="00D82E68"/>
    <w:p w:rsidR="00D82E68" w:rsidRPr="00D348DA" w:rsidRDefault="00D82E68" w:rsidP="00D82E68">
      <w:pPr>
        <w:rPr>
          <w:u w:color="FF0000"/>
        </w:rPr>
      </w:pPr>
      <w:r w:rsidRPr="00D348DA">
        <w:rPr>
          <w:rFonts w:hint="eastAsia"/>
          <w:u w:color="FF0000"/>
        </w:rPr>
        <w:t>（改正後）</w:t>
      </w:r>
    </w:p>
    <w:p w:rsidR="00D82E68" w:rsidRPr="00D348DA" w:rsidRDefault="00D82E68" w:rsidP="00D82E68">
      <w:pPr>
        <w:rPr>
          <w:rFonts w:hint="eastAsia"/>
          <w:u w:color="FF0000"/>
        </w:rPr>
      </w:pPr>
      <w:r w:rsidRPr="00D348DA">
        <w:rPr>
          <w:rFonts w:hint="eastAsia"/>
          <w:u w:val="single" w:color="FF0000"/>
        </w:rPr>
        <w:t>（課徴金の額の端数計算等）</w:t>
      </w:r>
    </w:p>
    <w:p w:rsidR="00D82E68" w:rsidRPr="00D348DA" w:rsidRDefault="00D82E68" w:rsidP="00D82E68">
      <w:pPr>
        <w:ind w:left="178" w:hangingChars="85" w:hanging="178"/>
        <w:rPr>
          <w:rFonts w:hint="eastAsia"/>
          <w:u w:color="FF0000"/>
        </w:rPr>
      </w:pPr>
      <w:r w:rsidRPr="00D348DA">
        <w:rPr>
          <w:rFonts w:hint="eastAsia"/>
          <w:u w:color="FF0000"/>
        </w:rPr>
        <w:t>第百七十六条　第百七十二条から前条までの規定により計算した課徴金の額が一万円未満であるときは、課徴金の納付を命ずることができない。</w:t>
      </w:r>
    </w:p>
    <w:p w:rsidR="00D82E68" w:rsidRPr="00D348DA" w:rsidRDefault="00D82E68" w:rsidP="00D82E68">
      <w:pPr>
        <w:ind w:left="178" w:hangingChars="85" w:hanging="178"/>
        <w:rPr>
          <w:rFonts w:hint="eastAsia"/>
          <w:u w:color="FF0000"/>
        </w:rPr>
      </w:pPr>
      <w:r w:rsidRPr="00D348DA">
        <w:rPr>
          <w:rFonts w:hint="eastAsia"/>
          <w:u w:val="single" w:color="FF0000"/>
        </w:rPr>
        <w:t>２</w:t>
      </w:r>
      <w:r w:rsidRPr="00D348DA">
        <w:rPr>
          <w:rFonts w:hint="eastAsia"/>
          <w:u w:color="FF0000"/>
        </w:rPr>
        <w:t xml:space="preserve">　第百七十二条から前条までの規定により計算した課徴金の額に一万円未満の端数があ</w:t>
      </w:r>
      <w:r w:rsidRPr="00D348DA">
        <w:rPr>
          <w:rFonts w:hint="eastAsia"/>
          <w:u w:color="FF0000"/>
        </w:rPr>
        <w:lastRenderedPageBreak/>
        <w:t>るときは、その端数は、切り捨てる。</w:t>
      </w:r>
    </w:p>
    <w:p w:rsidR="00D82E68" w:rsidRPr="00D348DA" w:rsidRDefault="00D82E68" w:rsidP="00D82E68">
      <w:pPr>
        <w:ind w:left="178" w:hangingChars="85" w:hanging="178"/>
        <w:rPr>
          <w:rFonts w:hint="eastAsia"/>
          <w:u w:color="FF0000"/>
        </w:rPr>
      </w:pPr>
      <w:r w:rsidRPr="00D348DA">
        <w:rPr>
          <w:rFonts w:hint="eastAsia"/>
          <w:u w:val="single" w:color="FF0000"/>
        </w:rPr>
        <w:t>３</w:t>
      </w:r>
      <w:r w:rsidRPr="00D348DA">
        <w:rPr>
          <w:rFonts w:hint="eastAsia"/>
          <w:u w:color="FF0000"/>
        </w:rPr>
        <w:t xml:space="preserve">　第百七十二条から前条までの規定による命令を受けた者は、これらの規定による課徴金を納付しなければならない。</w:t>
      </w:r>
    </w:p>
    <w:p w:rsidR="00D82E68" w:rsidRPr="00D348DA" w:rsidRDefault="00D82E68" w:rsidP="00D82E68">
      <w:pPr>
        <w:ind w:left="178" w:hangingChars="85" w:hanging="178"/>
        <w:rPr>
          <w:rFonts w:hint="eastAsia"/>
          <w:u w:color="FF0000"/>
        </w:rPr>
      </w:pPr>
      <w:r w:rsidRPr="00D348DA">
        <w:rPr>
          <w:rFonts w:hint="eastAsia"/>
          <w:u w:val="single" w:color="FF0000"/>
        </w:rPr>
        <w:t>４</w:t>
      </w:r>
      <w:r w:rsidRPr="00D348DA">
        <w:rPr>
          <w:rFonts w:hint="eastAsia"/>
          <w:u w:color="FF0000"/>
        </w:rPr>
        <w:t xml:space="preserve">　第百七十二条第一項若しくは第四項に規定する発行者、第百七十二条の二第一項若しくは第二項に規定する発行者、第百七十三条第一項に規定する者、第百七十四条第一項に規定する違反者、前条第一項に規定する者、同条第二項に規定する者又は同条第七項に規定する上場会社等が法人である場合において、当該法人が合併により消滅したときは、これらの者がした行為は、合併後存続し、又は合併により設立された法人がした行為とみなして、第百七十二条から前条まで及び前三項の規定を適用する。</w:t>
      </w:r>
    </w:p>
    <w:p w:rsidR="00D82E68" w:rsidRPr="00D348DA" w:rsidRDefault="00D82E68" w:rsidP="00D82E68">
      <w:pPr>
        <w:ind w:left="178" w:hangingChars="85" w:hanging="178"/>
        <w:rPr>
          <w:u w:color="FF0000"/>
        </w:rPr>
      </w:pPr>
    </w:p>
    <w:p w:rsidR="00D82E68" w:rsidRPr="00D348DA" w:rsidRDefault="00D82E68" w:rsidP="00D82E68">
      <w:pPr>
        <w:ind w:left="178" w:hangingChars="85" w:hanging="178"/>
        <w:rPr>
          <w:u w:color="FF0000"/>
        </w:rPr>
      </w:pPr>
      <w:r w:rsidRPr="00D348DA">
        <w:rPr>
          <w:rFonts w:hint="eastAsia"/>
          <w:u w:color="FF0000"/>
        </w:rPr>
        <w:t>（改正前）</w:t>
      </w:r>
    </w:p>
    <w:p w:rsidR="00D82E68" w:rsidRPr="00D348DA" w:rsidRDefault="00D82E68" w:rsidP="00D82E68">
      <w:pPr>
        <w:rPr>
          <w:u w:val="single" w:color="FF0000"/>
        </w:rPr>
      </w:pPr>
      <w:r w:rsidRPr="00D348DA">
        <w:rPr>
          <w:rFonts w:hint="eastAsia"/>
          <w:u w:val="single" w:color="FF0000"/>
        </w:rPr>
        <w:t>（新設）</w:t>
      </w:r>
    </w:p>
    <w:p w:rsidR="00D82E68" w:rsidRPr="00D348DA" w:rsidRDefault="00D82E68" w:rsidP="00D82E68">
      <w:pPr>
        <w:ind w:left="178" w:hangingChars="85" w:hanging="178"/>
        <w:rPr>
          <w:rFonts w:hint="eastAsia"/>
          <w:u w:color="FF0000"/>
        </w:rPr>
      </w:pPr>
      <w:r w:rsidRPr="00D348DA">
        <w:rPr>
          <w:rFonts w:hint="eastAsia"/>
          <w:u w:color="FF0000"/>
        </w:rPr>
        <w:t>第百七十六条　第百七十二条から前条までの規定により計算した課徴金の額が一万円未満であるときは、課徴金の納付を命ずることができない。</w:t>
      </w:r>
    </w:p>
    <w:p w:rsidR="00D82E68" w:rsidRPr="00D348DA" w:rsidRDefault="00D348DA" w:rsidP="00D82E68">
      <w:pPr>
        <w:ind w:left="178" w:hangingChars="85" w:hanging="178"/>
        <w:rPr>
          <w:rFonts w:hint="eastAsia"/>
          <w:u w:color="FF0000"/>
        </w:rPr>
      </w:pPr>
      <w:r w:rsidRPr="00D348DA">
        <w:rPr>
          <w:rFonts w:hint="eastAsia"/>
          <w:u w:val="single" w:color="FF0000"/>
        </w:rPr>
        <w:t>②</w:t>
      </w:r>
      <w:r w:rsidR="00D82E68" w:rsidRPr="00D348DA">
        <w:rPr>
          <w:rFonts w:hint="eastAsia"/>
          <w:u w:color="FF0000"/>
        </w:rPr>
        <w:t xml:space="preserve">　第百七十二条から前条までの規定により計算した課徴金の額に一万円未満の端数があるときは、その端数は、切り捨てる。</w:t>
      </w:r>
    </w:p>
    <w:p w:rsidR="00D82E68" w:rsidRPr="00D348DA" w:rsidRDefault="00D348DA" w:rsidP="00D82E68">
      <w:pPr>
        <w:ind w:left="178" w:hangingChars="85" w:hanging="178"/>
        <w:rPr>
          <w:rFonts w:hint="eastAsia"/>
          <w:u w:color="FF0000"/>
        </w:rPr>
      </w:pPr>
      <w:r w:rsidRPr="00D348DA">
        <w:rPr>
          <w:rFonts w:hint="eastAsia"/>
          <w:u w:val="single" w:color="FF0000"/>
        </w:rPr>
        <w:t>③</w:t>
      </w:r>
      <w:r w:rsidR="00D82E68" w:rsidRPr="00D348DA">
        <w:rPr>
          <w:rFonts w:hint="eastAsia"/>
          <w:u w:color="FF0000"/>
        </w:rPr>
        <w:t xml:space="preserve">　第百七十二条から前条までの規定による命令を受けた者は、これらの規定による課徴金を納付しなければならない。</w:t>
      </w:r>
    </w:p>
    <w:p w:rsidR="00D82E68" w:rsidRPr="00D348DA" w:rsidRDefault="00D348DA" w:rsidP="00D82E68">
      <w:pPr>
        <w:ind w:left="178" w:hangingChars="85" w:hanging="178"/>
        <w:rPr>
          <w:rFonts w:hint="eastAsia"/>
          <w:u w:color="FF0000"/>
        </w:rPr>
      </w:pPr>
      <w:r w:rsidRPr="00D348DA">
        <w:rPr>
          <w:rFonts w:hint="eastAsia"/>
          <w:u w:val="single" w:color="FF0000"/>
        </w:rPr>
        <w:t>④</w:t>
      </w:r>
      <w:r w:rsidR="00D82E68" w:rsidRPr="00D348DA">
        <w:rPr>
          <w:rFonts w:hint="eastAsia"/>
          <w:u w:color="FF0000"/>
        </w:rPr>
        <w:t xml:space="preserve">　第百七十二条第一項若しくは第四項に規定する発行者、第百七十二条の二第一項若しくは第二項に規定する発行者、第百七十三条第一項に規定する者、第百七十四条第一項に規定する違反者、前条第一項に規定する者、同条第二項に規定する者又は同条第七項に規定する上場会社等が法人である場合において、当該法人が合併により消滅したときは、これらの者がした行為は、合併後存続し、又は合併により設立された法人がした行為とみなして、第百七十二条から前条まで及び前三項の規定を適用する。</w:t>
      </w:r>
    </w:p>
    <w:p w:rsidR="00D82E68" w:rsidRPr="00D348DA" w:rsidRDefault="00D82E68" w:rsidP="00D82E68">
      <w:pPr>
        <w:rPr>
          <w:u w:color="FF0000"/>
        </w:rPr>
      </w:pPr>
    </w:p>
    <w:p w:rsidR="00D82E68" w:rsidRPr="00D348DA" w:rsidRDefault="00D82E68" w:rsidP="00D82E68">
      <w:pPr>
        <w:ind w:left="178" w:hangingChars="85" w:hanging="178"/>
        <w:rPr>
          <w:u w:color="FF0000"/>
        </w:rPr>
      </w:pPr>
    </w:p>
    <w:p w:rsidR="00BB6331" w:rsidRPr="00D348DA" w:rsidRDefault="00BB6331" w:rsidP="00BB6331">
      <w:pPr>
        <w:rPr>
          <w:rFonts w:hint="eastAsia"/>
          <w:u w:color="FF0000"/>
        </w:rPr>
      </w:pPr>
      <w:r w:rsidRPr="00D348DA">
        <w:rPr>
          <w:rFonts w:hint="eastAsia"/>
          <w:u w:color="FF0000"/>
        </w:rPr>
        <w:t>【平成</w:t>
      </w:r>
      <w:r w:rsidRPr="00D348DA">
        <w:rPr>
          <w:rFonts w:hint="eastAsia"/>
          <w:u w:color="FF0000"/>
        </w:rPr>
        <w:t>17</w:t>
      </w:r>
      <w:r w:rsidRPr="00D348DA">
        <w:rPr>
          <w:rFonts w:hint="eastAsia"/>
          <w:u w:color="FF0000"/>
        </w:rPr>
        <w:t>年</w:t>
      </w:r>
      <w:r w:rsidRPr="00D348DA">
        <w:rPr>
          <w:rFonts w:hint="eastAsia"/>
          <w:u w:color="FF0000"/>
        </w:rPr>
        <w:t>10</w:t>
      </w:r>
      <w:r w:rsidRPr="00D348DA">
        <w:rPr>
          <w:rFonts w:hint="eastAsia"/>
          <w:u w:color="FF0000"/>
        </w:rPr>
        <w:t>月</w:t>
      </w:r>
      <w:r w:rsidRPr="00D348DA">
        <w:rPr>
          <w:rFonts w:hint="eastAsia"/>
          <w:u w:color="FF0000"/>
        </w:rPr>
        <w:t>21</w:t>
      </w:r>
      <w:r w:rsidRPr="00D348DA">
        <w:rPr>
          <w:rFonts w:hint="eastAsia"/>
          <w:u w:color="FF0000"/>
        </w:rPr>
        <w:t>日</w:t>
      </w:r>
      <w:r w:rsidRPr="00D348DA">
        <w:rPr>
          <w:rFonts w:hint="eastAsia"/>
          <w:u w:color="FF0000"/>
        </w:rPr>
        <w:tab/>
      </w:r>
      <w:r w:rsidRPr="00D348DA">
        <w:rPr>
          <w:rFonts w:hint="eastAsia"/>
          <w:u w:color="FF0000"/>
        </w:rPr>
        <w:t>法律第</w:t>
      </w:r>
      <w:r w:rsidRPr="00D348DA">
        <w:rPr>
          <w:rFonts w:hint="eastAsia"/>
          <w:u w:color="FF0000"/>
        </w:rPr>
        <w:t>102</w:t>
      </w:r>
      <w:r w:rsidRPr="00D348DA">
        <w:rPr>
          <w:rFonts w:hint="eastAsia"/>
          <w:u w:color="FF0000"/>
        </w:rPr>
        <w:t>号】</w:t>
      </w:r>
      <w:r w:rsidR="00D348DA" w:rsidRPr="00D348DA">
        <w:rPr>
          <w:u w:color="FF0000"/>
        </w:rPr>
        <w:tab/>
      </w:r>
      <w:r w:rsidR="00D348DA" w:rsidRPr="00D348DA">
        <w:rPr>
          <w:rFonts w:hint="eastAsia"/>
          <w:u w:color="FF0000"/>
        </w:rPr>
        <w:t>（改正なし）</w:t>
      </w:r>
    </w:p>
    <w:p w:rsidR="00BB6331" w:rsidRPr="00D348DA" w:rsidRDefault="00BB6331" w:rsidP="00BB6331">
      <w:pPr>
        <w:rPr>
          <w:rFonts w:hint="eastAsia"/>
          <w:u w:color="FF0000"/>
        </w:rPr>
      </w:pPr>
      <w:r w:rsidRPr="00D348DA">
        <w:rPr>
          <w:rFonts w:hint="eastAsia"/>
          <w:u w:color="FF0000"/>
        </w:rPr>
        <w:t>【平成</w:t>
      </w:r>
      <w:r w:rsidRPr="00D348DA">
        <w:rPr>
          <w:rFonts w:hint="eastAsia"/>
          <w:u w:color="FF0000"/>
        </w:rPr>
        <w:t>17</w:t>
      </w:r>
      <w:r w:rsidRPr="00D348DA">
        <w:rPr>
          <w:rFonts w:hint="eastAsia"/>
          <w:u w:color="FF0000"/>
        </w:rPr>
        <w:t>年</w:t>
      </w:r>
      <w:r w:rsidRPr="00D348DA">
        <w:rPr>
          <w:rFonts w:hint="eastAsia"/>
          <w:u w:color="FF0000"/>
        </w:rPr>
        <w:t>7</w:t>
      </w:r>
      <w:r w:rsidRPr="00D348DA">
        <w:rPr>
          <w:rFonts w:hint="eastAsia"/>
          <w:u w:color="FF0000"/>
        </w:rPr>
        <w:t>月</w:t>
      </w:r>
      <w:r w:rsidRPr="00D348DA">
        <w:rPr>
          <w:rFonts w:hint="eastAsia"/>
          <w:u w:color="FF0000"/>
        </w:rPr>
        <w:t>26</w:t>
      </w:r>
      <w:r w:rsidRPr="00D348DA">
        <w:rPr>
          <w:rFonts w:hint="eastAsia"/>
          <w:u w:color="FF0000"/>
        </w:rPr>
        <w:t>日</w:t>
      </w:r>
      <w:r w:rsidRPr="00D348DA">
        <w:rPr>
          <w:rFonts w:hint="eastAsia"/>
          <w:u w:color="FF0000"/>
        </w:rPr>
        <w:tab/>
      </w:r>
      <w:r w:rsidRPr="00D348DA">
        <w:rPr>
          <w:rFonts w:hint="eastAsia"/>
          <w:u w:color="FF0000"/>
        </w:rPr>
        <w:t>法律第</w:t>
      </w:r>
      <w:r w:rsidRPr="00D348DA">
        <w:rPr>
          <w:rFonts w:hint="eastAsia"/>
          <w:u w:color="FF0000"/>
        </w:rPr>
        <w:t>87</w:t>
      </w:r>
      <w:r w:rsidRPr="00D348DA">
        <w:rPr>
          <w:rFonts w:hint="eastAsia"/>
          <w:u w:color="FF0000"/>
        </w:rPr>
        <w:t>号】</w:t>
      </w:r>
      <w:r w:rsidR="00D348DA" w:rsidRPr="00D348DA">
        <w:rPr>
          <w:u w:color="FF0000"/>
        </w:rPr>
        <w:tab/>
      </w:r>
      <w:r w:rsidR="00D348DA" w:rsidRPr="00D348DA">
        <w:rPr>
          <w:rFonts w:hint="eastAsia"/>
          <w:u w:color="FF0000"/>
        </w:rPr>
        <w:t>（改正なし）</w:t>
      </w:r>
    </w:p>
    <w:p w:rsidR="0004762D" w:rsidRPr="00D348DA" w:rsidRDefault="00BB6331" w:rsidP="0004762D">
      <w:pPr>
        <w:rPr>
          <w:u w:color="FF0000"/>
        </w:rPr>
      </w:pPr>
      <w:r w:rsidRPr="00D348DA">
        <w:rPr>
          <w:rFonts w:hint="eastAsia"/>
          <w:u w:color="FF0000"/>
        </w:rPr>
        <w:t>【平成</w:t>
      </w:r>
      <w:r w:rsidRPr="00D348DA">
        <w:rPr>
          <w:rFonts w:hint="eastAsia"/>
          <w:u w:color="FF0000"/>
        </w:rPr>
        <w:t>17</w:t>
      </w:r>
      <w:r w:rsidRPr="00D348DA">
        <w:rPr>
          <w:rFonts w:hint="eastAsia"/>
          <w:u w:color="FF0000"/>
        </w:rPr>
        <w:t>年</w:t>
      </w:r>
      <w:r w:rsidRPr="00D348DA">
        <w:rPr>
          <w:rFonts w:hint="eastAsia"/>
          <w:u w:color="FF0000"/>
        </w:rPr>
        <w:t>6</w:t>
      </w:r>
      <w:r w:rsidRPr="00D348DA">
        <w:rPr>
          <w:rFonts w:hint="eastAsia"/>
          <w:u w:color="FF0000"/>
        </w:rPr>
        <w:t>月</w:t>
      </w:r>
      <w:r w:rsidRPr="00D348DA">
        <w:rPr>
          <w:rFonts w:hint="eastAsia"/>
          <w:u w:color="FF0000"/>
        </w:rPr>
        <w:t>29</w:t>
      </w:r>
      <w:r w:rsidRPr="00D348DA">
        <w:rPr>
          <w:rFonts w:hint="eastAsia"/>
          <w:u w:color="FF0000"/>
        </w:rPr>
        <w:t>日</w:t>
      </w:r>
      <w:r w:rsidRPr="00D348DA">
        <w:rPr>
          <w:rFonts w:hint="eastAsia"/>
          <w:u w:color="FF0000"/>
        </w:rPr>
        <w:tab/>
      </w:r>
      <w:r w:rsidRPr="00D348DA">
        <w:rPr>
          <w:rFonts w:hint="eastAsia"/>
          <w:u w:color="FF0000"/>
        </w:rPr>
        <w:t>法律第</w:t>
      </w:r>
      <w:r w:rsidRPr="00D348DA">
        <w:rPr>
          <w:rFonts w:hint="eastAsia"/>
          <w:u w:color="FF0000"/>
        </w:rPr>
        <w:t>76</w:t>
      </w:r>
      <w:r w:rsidRPr="00D348DA">
        <w:rPr>
          <w:rFonts w:hint="eastAsia"/>
          <w:u w:color="FF0000"/>
        </w:rPr>
        <w:t>号】</w:t>
      </w:r>
    </w:p>
    <w:p w:rsidR="0004762D" w:rsidRPr="00D348DA" w:rsidRDefault="0004762D" w:rsidP="0004762D">
      <w:pPr>
        <w:rPr>
          <w:u w:color="FF0000"/>
        </w:rPr>
      </w:pPr>
    </w:p>
    <w:p w:rsidR="0004762D" w:rsidRPr="00D348DA" w:rsidRDefault="0004762D" w:rsidP="0004762D">
      <w:pPr>
        <w:rPr>
          <w:u w:color="FF0000"/>
        </w:rPr>
      </w:pPr>
      <w:r w:rsidRPr="00D348DA">
        <w:rPr>
          <w:rFonts w:hint="eastAsia"/>
          <w:u w:color="FF0000"/>
        </w:rPr>
        <w:t>（改正後）</w:t>
      </w:r>
    </w:p>
    <w:p w:rsidR="0004762D" w:rsidRPr="00D348DA" w:rsidRDefault="0004762D" w:rsidP="0004762D">
      <w:pPr>
        <w:ind w:left="178" w:hangingChars="85" w:hanging="178"/>
        <w:rPr>
          <w:rFonts w:hint="eastAsia"/>
          <w:u w:color="FF0000"/>
        </w:rPr>
      </w:pPr>
      <w:r w:rsidRPr="00D348DA">
        <w:rPr>
          <w:rFonts w:hint="eastAsia"/>
          <w:u w:color="FF0000"/>
        </w:rPr>
        <w:t>第百七十六条　第百七十二条から前条までの規定により計算した課徴金の額が一万円未満であるときは、課徴金の納付を命ずることができない。</w:t>
      </w:r>
    </w:p>
    <w:p w:rsidR="0004762D" w:rsidRPr="00D348DA" w:rsidRDefault="0004762D" w:rsidP="0004762D">
      <w:pPr>
        <w:ind w:left="178" w:hangingChars="85" w:hanging="178"/>
        <w:rPr>
          <w:rFonts w:hint="eastAsia"/>
          <w:u w:color="FF0000"/>
        </w:rPr>
      </w:pPr>
      <w:r w:rsidRPr="00D348DA">
        <w:rPr>
          <w:rFonts w:hint="eastAsia"/>
          <w:u w:color="FF0000"/>
        </w:rPr>
        <w:t>②　第百七十二条から前条までの規定により計算した課徴金の額に一万円未満の端数があるときは、その端数は、切り捨てる。</w:t>
      </w:r>
    </w:p>
    <w:p w:rsidR="0004762D" w:rsidRPr="00D348DA" w:rsidRDefault="0004762D" w:rsidP="0004762D">
      <w:pPr>
        <w:ind w:left="178" w:hangingChars="85" w:hanging="178"/>
        <w:rPr>
          <w:rFonts w:hint="eastAsia"/>
          <w:u w:color="FF0000"/>
        </w:rPr>
      </w:pPr>
      <w:r w:rsidRPr="00D348DA">
        <w:rPr>
          <w:rFonts w:hint="eastAsia"/>
          <w:u w:color="FF0000"/>
        </w:rPr>
        <w:t>③　第百七十二条から前条までの規定による命令を受けた者は、これらの規定による課徴</w:t>
      </w:r>
      <w:r w:rsidRPr="00D348DA">
        <w:rPr>
          <w:rFonts w:hint="eastAsia"/>
          <w:u w:color="FF0000"/>
        </w:rPr>
        <w:lastRenderedPageBreak/>
        <w:t>金を納付しなければならない。</w:t>
      </w:r>
    </w:p>
    <w:p w:rsidR="0004762D" w:rsidRPr="00D348DA" w:rsidRDefault="0004762D" w:rsidP="0004762D">
      <w:pPr>
        <w:ind w:left="178" w:hangingChars="85" w:hanging="178"/>
        <w:rPr>
          <w:rFonts w:hint="eastAsia"/>
          <w:u w:color="FF0000"/>
        </w:rPr>
      </w:pPr>
      <w:r w:rsidRPr="00D348DA">
        <w:rPr>
          <w:rFonts w:hint="eastAsia"/>
          <w:u w:color="FF0000"/>
        </w:rPr>
        <w:t>④　第百七十二条第一項若しくは第四項に規定する</w:t>
      </w:r>
      <w:r w:rsidRPr="00D348DA">
        <w:rPr>
          <w:rFonts w:hint="eastAsia"/>
          <w:u w:val="single" w:color="FF0000"/>
        </w:rPr>
        <w:t>発行者、第百七十二条の二第一項若しくは第二項に規定する発行者</w:t>
      </w:r>
      <w:r w:rsidRPr="00D348DA">
        <w:rPr>
          <w:rFonts w:hint="eastAsia"/>
          <w:u w:color="FF0000"/>
        </w:rPr>
        <w:t>、第百七十三条第一項に規定する者、第百七十四条第一項に規定する違反者、前条第一項に規定する者、同条第二項に規定する者又は同条第七項に規定する上場会社等が法人である場合において、当該法人が合併により消滅したときは、これらの者がした行為は、合併後存続し、又は合併により設立された法人がした行為とみなして、第百七十二条から前条まで及び前三項の規定を適用する。</w:t>
      </w:r>
    </w:p>
    <w:p w:rsidR="0004762D" w:rsidRPr="00D348DA" w:rsidRDefault="0004762D" w:rsidP="0004762D">
      <w:pPr>
        <w:ind w:left="178" w:hangingChars="85" w:hanging="178"/>
        <w:rPr>
          <w:u w:color="FF0000"/>
        </w:rPr>
      </w:pPr>
    </w:p>
    <w:p w:rsidR="0004762D" w:rsidRPr="00D348DA" w:rsidRDefault="0004762D" w:rsidP="0004762D">
      <w:pPr>
        <w:ind w:left="178" w:hangingChars="85" w:hanging="178"/>
        <w:rPr>
          <w:u w:color="FF0000"/>
        </w:rPr>
      </w:pPr>
      <w:r w:rsidRPr="00D348DA">
        <w:rPr>
          <w:rFonts w:hint="eastAsia"/>
          <w:u w:color="FF0000"/>
        </w:rPr>
        <w:t>（改正前）</w:t>
      </w:r>
    </w:p>
    <w:p w:rsidR="0004762D" w:rsidRPr="00D348DA" w:rsidRDefault="0004762D" w:rsidP="0004762D">
      <w:pPr>
        <w:ind w:left="178" w:hangingChars="85" w:hanging="178"/>
        <w:rPr>
          <w:rFonts w:hint="eastAsia"/>
          <w:u w:color="FF0000"/>
        </w:rPr>
      </w:pPr>
      <w:r w:rsidRPr="00D348DA">
        <w:rPr>
          <w:rFonts w:hint="eastAsia"/>
          <w:u w:color="FF0000"/>
        </w:rPr>
        <w:t>第百七十六条　第百七十二条から前条までの規定により計算した課徴金の額が一万円未満であるときは、課徴金の納付を命ずることができない。</w:t>
      </w:r>
    </w:p>
    <w:p w:rsidR="0004762D" w:rsidRPr="00D348DA" w:rsidRDefault="0004762D" w:rsidP="0004762D">
      <w:pPr>
        <w:ind w:left="178" w:hangingChars="85" w:hanging="178"/>
        <w:rPr>
          <w:rFonts w:hint="eastAsia"/>
          <w:u w:color="FF0000"/>
        </w:rPr>
      </w:pPr>
      <w:r w:rsidRPr="00D348DA">
        <w:rPr>
          <w:rFonts w:hint="eastAsia"/>
          <w:u w:color="FF0000"/>
        </w:rPr>
        <w:t>②　第百七十二条から前条までの規定により計算した課徴金の額に一万円未満の端数があるときは、その端数は、切り捨てる。</w:t>
      </w:r>
    </w:p>
    <w:p w:rsidR="0004762D" w:rsidRPr="00D348DA" w:rsidRDefault="0004762D" w:rsidP="0004762D">
      <w:pPr>
        <w:ind w:left="178" w:hangingChars="85" w:hanging="178"/>
        <w:rPr>
          <w:rFonts w:hint="eastAsia"/>
          <w:u w:color="FF0000"/>
        </w:rPr>
      </w:pPr>
      <w:r w:rsidRPr="00D348DA">
        <w:rPr>
          <w:rFonts w:hint="eastAsia"/>
          <w:u w:color="FF0000"/>
        </w:rPr>
        <w:t>③　第百七十二条から前条までの規定による命令を受けた者は、これらの規定による課徴金を納付しなければならない。</w:t>
      </w:r>
    </w:p>
    <w:p w:rsidR="0004762D" w:rsidRPr="00D348DA" w:rsidRDefault="0004762D" w:rsidP="0004762D">
      <w:pPr>
        <w:ind w:left="178" w:hangingChars="85" w:hanging="178"/>
        <w:rPr>
          <w:rFonts w:hint="eastAsia"/>
          <w:u w:color="FF0000"/>
        </w:rPr>
      </w:pPr>
      <w:r w:rsidRPr="00D348DA">
        <w:rPr>
          <w:rFonts w:hint="eastAsia"/>
          <w:u w:color="FF0000"/>
        </w:rPr>
        <w:t>④　第百七十二条第一項若しくは第四項に規定する</w:t>
      </w:r>
      <w:r w:rsidRPr="00D348DA">
        <w:rPr>
          <w:rFonts w:hint="eastAsia"/>
          <w:u w:val="single" w:color="FF0000"/>
        </w:rPr>
        <w:t>発行者</w:t>
      </w:r>
      <w:r w:rsidRPr="00D348DA">
        <w:rPr>
          <w:rFonts w:hint="eastAsia"/>
          <w:u w:color="FF0000"/>
        </w:rPr>
        <w:t>、第百七十三条第一項に規定する者、第百七十四条第一項に規定する違反者、前条第一項に規定する者、同条第二項に規定する者又は同条第七項に規定する上場会社等が法人である場合において、当該法人が合併により消滅したときは、これらの者がした行為は、合併後存続し、又は合併により設立された法人がした行為とみなして、第百七十二条から前条まで及び前三項の規定を適用する。</w:t>
      </w:r>
    </w:p>
    <w:p w:rsidR="0004762D" w:rsidRPr="00D348DA" w:rsidRDefault="0004762D" w:rsidP="0004762D">
      <w:pPr>
        <w:rPr>
          <w:u w:color="FF0000"/>
        </w:rPr>
      </w:pPr>
    </w:p>
    <w:p w:rsidR="00BB6331" w:rsidRPr="00D348DA" w:rsidRDefault="00BB6331" w:rsidP="00BB6331">
      <w:pPr>
        <w:rPr>
          <w:rFonts w:hint="eastAsia"/>
          <w:u w:color="FF0000"/>
        </w:rPr>
      </w:pPr>
    </w:p>
    <w:p w:rsidR="00BB6331" w:rsidRPr="00D348DA" w:rsidRDefault="00BB6331" w:rsidP="00BB6331">
      <w:pPr>
        <w:rPr>
          <w:rFonts w:hint="eastAsia"/>
          <w:u w:color="FF0000"/>
        </w:rPr>
      </w:pPr>
      <w:r w:rsidRPr="00D348DA">
        <w:rPr>
          <w:rFonts w:hint="eastAsia"/>
          <w:u w:color="FF0000"/>
        </w:rPr>
        <w:t>【平成</w:t>
      </w:r>
      <w:r w:rsidRPr="00D348DA">
        <w:rPr>
          <w:rFonts w:hint="eastAsia"/>
          <w:u w:color="FF0000"/>
        </w:rPr>
        <w:t>17</w:t>
      </w:r>
      <w:r w:rsidRPr="00D348DA">
        <w:rPr>
          <w:rFonts w:hint="eastAsia"/>
          <w:u w:color="FF0000"/>
        </w:rPr>
        <w:t>年</w:t>
      </w:r>
      <w:r w:rsidRPr="00D348DA">
        <w:rPr>
          <w:rFonts w:hint="eastAsia"/>
          <w:u w:color="FF0000"/>
        </w:rPr>
        <w:t>5</w:t>
      </w:r>
      <w:r w:rsidRPr="00D348DA">
        <w:rPr>
          <w:rFonts w:hint="eastAsia"/>
          <w:u w:color="FF0000"/>
        </w:rPr>
        <w:t>月</w:t>
      </w:r>
      <w:r w:rsidRPr="00D348DA">
        <w:rPr>
          <w:rFonts w:hint="eastAsia"/>
          <w:u w:color="FF0000"/>
        </w:rPr>
        <w:t>6</w:t>
      </w:r>
      <w:r w:rsidRPr="00D348DA">
        <w:rPr>
          <w:rFonts w:hint="eastAsia"/>
          <w:u w:color="FF0000"/>
        </w:rPr>
        <w:t>日</w:t>
      </w:r>
      <w:r w:rsidRPr="00D348DA">
        <w:rPr>
          <w:rFonts w:hint="eastAsia"/>
          <w:u w:color="FF0000"/>
        </w:rPr>
        <w:tab/>
      </w:r>
      <w:r w:rsidRPr="00D348DA">
        <w:rPr>
          <w:rFonts w:hint="eastAsia"/>
          <w:u w:color="FF0000"/>
        </w:rPr>
        <w:t>法律第</w:t>
      </w:r>
      <w:r w:rsidRPr="00D348DA">
        <w:rPr>
          <w:rFonts w:hint="eastAsia"/>
          <w:u w:color="FF0000"/>
        </w:rPr>
        <w:t>40</w:t>
      </w:r>
      <w:r w:rsidRPr="00D348DA">
        <w:rPr>
          <w:rFonts w:hint="eastAsia"/>
          <w:u w:color="FF0000"/>
        </w:rPr>
        <w:t>号】</w:t>
      </w:r>
      <w:r w:rsidR="0004762D" w:rsidRPr="00D348DA">
        <w:rPr>
          <w:u w:color="FF0000"/>
        </w:rPr>
        <w:tab/>
      </w:r>
      <w:r w:rsidR="0004762D" w:rsidRPr="00D348DA">
        <w:rPr>
          <w:rFonts w:hint="eastAsia"/>
          <w:u w:color="FF0000"/>
        </w:rPr>
        <w:t>（改正なし）</w:t>
      </w:r>
    </w:p>
    <w:p w:rsidR="00BB6331" w:rsidRPr="00D348DA" w:rsidRDefault="00BB6331" w:rsidP="00BB6331">
      <w:pPr>
        <w:rPr>
          <w:rFonts w:hint="eastAsia"/>
          <w:u w:color="FF0000"/>
        </w:rPr>
      </w:pPr>
      <w:r w:rsidRPr="00D348DA">
        <w:rPr>
          <w:rFonts w:hint="eastAsia"/>
          <w:u w:color="FF0000"/>
        </w:rPr>
        <w:t>【平成</w:t>
      </w:r>
      <w:r w:rsidRPr="00D348DA">
        <w:rPr>
          <w:rFonts w:hint="eastAsia"/>
          <w:u w:color="FF0000"/>
        </w:rPr>
        <w:t>16</w:t>
      </w:r>
      <w:r w:rsidRPr="00D348DA">
        <w:rPr>
          <w:rFonts w:hint="eastAsia"/>
          <w:u w:color="FF0000"/>
        </w:rPr>
        <w:t>年</w:t>
      </w:r>
      <w:r w:rsidRPr="00D348DA">
        <w:rPr>
          <w:rFonts w:hint="eastAsia"/>
          <w:u w:color="FF0000"/>
        </w:rPr>
        <w:t>12</w:t>
      </w:r>
      <w:r w:rsidRPr="00D348DA">
        <w:rPr>
          <w:rFonts w:hint="eastAsia"/>
          <w:u w:color="FF0000"/>
        </w:rPr>
        <w:t>月</w:t>
      </w:r>
      <w:r w:rsidRPr="00D348DA">
        <w:rPr>
          <w:rFonts w:hint="eastAsia"/>
          <w:u w:color="FF0000"/>
        </w:rPr>
        <w:t>10</w:t>
      </w:r>
      <w:r w:rsidRPr="00D348DA">
        <w:rPr>
          <w:rFonts w:hint="eastAsia"/>
          <w:u w:color="FF0000"/>
        </w:rPr>
        <w:t>日</w:t>
      </w:r>
      <w:r w:rsidRPr="00D348DA">
        <w:rPr>
          <w:rFonts w:hint="eastAsia"/>
          <w:u w:color="FF0000"/>
        </w:rPr>
        <w:tab/>
      </w:r>
      <w:r w:rsidRPr="00D348DA">
        <w:rPr>
          <w:rFonts w:hint="eastAsia"/>
          <w:u w:color="FF0000"/>
        </w:rPr>
        <w:t>法律第</w:t>
      </w:r>
      <w:r w:rsidRPr="00D348DA">
        <w:rPr>
          <w:rFonts w:hint="eastAsia"/>
          <w:u w:color="FF0000"/>
        </w:rPr>
        <w:t>165</w:t>
      </w:r>
      <w:r w:rsidRPr="00D348DA">
        <w:rPr>
          <w:rFonts w:hint="eastAsia"/>
          <w:u w:color="FF0000"/>
        </w:rPr>
        <w:t>号】</w:t>
      </w:r>
      <w:r w:rsidR="0004762D" w:rsidRPr="00D348DA">
        <w:rPr>
          <w:u w:color="FF0000"/>
        </w:rPr>
        <w:tab/>
      </w:r>
      <w:r w:rsidR="0004762D" w:rsidRPr="00D348DA">
        <w:rPr>
          <w:rFonts w:hint="eastAsia"/>
          <w:u w:color="FF0000"/>
        </w:rPr>
        <w:t>（改正なし）</w:t>
      </w:r>
    </w:p>
    <w:p w:rsidR="00BB6331" w:rsidRPr="00D348DA" w:rsidRDefault="00BB6331" w:rsidP="00BB6331">
      <w:pPr>
        <w:rPr>
          <w:rFonts w:hint="eastAsia"/>
          <w:u w:color="FF0000"/>
        </w:rPr>
      </w:pPr>
      <w:r w:rsidRPr="00D348DA">
        <w:rPr>
          <w:rFonts w:hint="eastAsia"/>
          <w:u w:color="FF0000"/>
        </w:rPr>
        <w:t>【平成</w:t>
      </w:r>
      <w:r w:rsidRPr="00D348DA">
        <w:rPr>
          <w:rFonts w:hint="eastAsia"/>
          <w:u w:color="FF0000"/>
        </w:rPr>
        <w:t>16</w:t>
      </w:r>
      <w:r w:rsidRPr="00D348DA">
        <w:rPr>
          <w:rFonts w:hint="eastAsia"/>
          <w:u w:color="FF0000"/>
        </w:rPr>
        <w:t>年</w:t>
      </w:r>
      <w:r w:rsidRPr="00D348DA">
        <w:rPr>
          <w:rFonts w:hint="eastAsia"/>
          <w:u w:color="FF0000"/>
        </w:rPr>
        <w:t>12</w:t>
      </w:r>
      <w:r w:rsidRPr="00D348DA">
        <w:rPr>
          <w:rFonts w:hint="eastAsia"/>
          <w:u w:color="FF0000"/>
        </w:rPr>
        <w:t>月</w:t>
      </w:r>
      <w:r w:rsidRPr="00D348DA">
        <w:rPr>
          <w:rFonts w:hint="eastAsia"/>
          <w:u w:color="FF0000"/>
        </w:rPr>
        <w:t>8</w:t>
      </w:r>
      <w:r w:rsidRPr="00D348DA">
        <w:rPr>
          <w:rFonts w:hint="eastAsia"/>
          <w:u w:color="FF0000"/>
        </w:rPr>
        <w:t>日</w:t>
      </w:r>
      <w:r w:rsidRPr="00D348DA">
        <w:rPr>
          <w:rFonts w:hint="eastAsia"/>
          <w:u w:color="FF0000"/>
        </w:rPr>
        <w:tab/>
      </w:r>
      <w:r w:rsidRPr="00D348DA">
        <w:rPr>
          <w:rFonts w:hint="eastAsia"/>
          <w:u w:color="FF0000"/>
        </w:rPr>
        <w:t>法律第</w:t>
      </w:r>
      <w:r w:rsidRPr="00D348DA">
        <w:rPr>
          <w:rFonts w:hint="eastAsia"/>
          <w:u w:color="FF0000"/>
        </w:rPr>
        <w:t>159</w:t>
      </w:r>
      <w:r w:rsidRPr="00D348DA">
        <w:rPr>
          <w:rFonts w:hint="eastAsia"/>
          <w:u w:color="FF0000"/>
        </w:rPr>
        <w:t>号】</w:t>
      </w:r>
      <w:r w:rsidR="0004762D" w:rsidRPr="00D348DA">
        <w:rPr>
          <w:u w:color="FF0000"/>
        </w:rPr>
        <w:tab/>
      </w:r>
      <w:r w:rsidR="0004762D" w:rsidRPr="00D348DA">
        <w:rPr>
          <w:rFonts w:hint="eastAsia"/>
          <w:u w:color="FF0000"/>
        </w:rPr>
        <w:t>（改正なし）</w:t>
      </w:r>
    </w:p>
    <w:p w:rsidR="00BB6331" w:rsidRPr="00D348DA" w:rsidRDefault="00BB6331" w:rsidP="00BB6331">
      <w:pPr>
        <w:rPr>
          <w:rFonts w:hint="eastAsia"/>
          <w:u w:color="FF0000"/>
        </w:rPr>
      </w:pPr>
      <w:r w:rsidRPr="00D348DA">
        <w:rPr>
          <w:rFonts w:hint="eastAsia"/>
          <w:u w:color="FF0000"/>
        </w:rPr>
        <w:t>【平成</w:t>
      </w:r>
      <w:r w:rsidRPr="00D348DA">
        <w:rPr>
          <w:rFonts w:hint="eastAsia"/>
          <w:u w:color="FF0000"/>
        </w:rPr>
        <w:t>16</w:t>
      </w:r>
      <w:r w:rsidRPr="00D348DA">
        <w:rPr>
          <w:rFonts w:hint="eastAsia"/>
          <w:u w:color="FF0000"/>
        </w:rPr>
        <w:t>年</w:t>
      </w:r>
      <w:r w:rsidRPr="00D348DA">
        <w:rPr>
          <w:rFonts w:hint="eastAsia"/>
          <w:u w:color="FF0000"/>
        </w:rPr>
        <w:t>12</w:t>
      </w:r>
      <w:r w:rsidRPr="00D348DA">
        <w:rPr>
          <w:rFonts w:hint="eastAsia"/>
          <w:u w:color="FF0000"/>
        </w:rPr>
        <w:t>月</w:t>
      </w:r>
      <w:r w:rsidRPr="00D348DA">
        <w:rPr>
          <w:rFonts w:hint="eastAsia"/>
          <w:u w:color="FF0000"/>
        </w:rPr>
        <w:t>3</w:t>
      </w:r>
      <w:r w:rsidRPr="00D348DA">
        <w:rPr>
          <w:rFonts w:hint="eastAsia"/>
          <w:u w:color="FF0000"/>
        </w:rPr>
        <w:t>日</w:t>
      </w:r>
      <w:r w:rsidRPr="00D348DA">
        <w:rPr>
          <w:rFonts w:hint="eastAsia"/>
          <w:u w:color="FF0000"/>
        </w:rPr>
        <w:tab/>
      </w:r>
      <w:r w:rsidRPr="00D348DA">
        <w:rPr>
          <w:rFonts w:hint="eastAsia"/>
          <w:u w:color="FF0000"/>
        </w:rPr>
        <w:t>法律第</w:t>
      </w:r>
      <w:r w:rsidRPr="00D348DA">
        <w:rPr>
          <w:rFonts w:hint="eastAsia"/>
          <w:u w:color="FF0000"/>
        </w:rPr>
        <w:t>154</w:t>
      </w:r>
      <w:r w:rsidRPr="00D348DA">
        <w:rPr>
          <w:rFonts w:hint="eastAsia"/>
          <w:u w:color="FF0000"/>
        </w:rPr>
        <w:t>号】</w:t>
      </w:r>
      <w:r w:rsidR="0004762D" w:rsidRPr="00D348DA">
        <w:rPr>
          <w:u w:color="FF0000"/>
        </w:rPr>
        <w:tab/>
      </w:r>
      <w:r w:rsidR="0004762D" w:rsidRPr="00D348DA">
        <w:rPr>
          <w:rFonts w:hint="eastAsia"/>
          <w:u w:color="FF0000"/>
        </w:rPr>
        <w:t>（改正なし）</w:t>
      </w:r>
    </w:p>
    <w:p w:rsidR="00BB6331" w:rsidRPr="00D348DA" w:rsidRDefault="00BB6331" w:rsidP="00BB6331">
      <w:pPr>
        <w:rPr>
          <w:rFonts w:hint="eastAsia"/>
          <w:u w:color="FF0000"/>
        </w:rPr>
      </w:pPr>
      <w:r w:rsidRPr="00D348DA">
        <w:rPr>
          <w:rFonts w:hint="eastAsia"/>
          <w:u w:color="FF0000"/>
        </w:rPr>
        <w:t>【平成</w:t>
      </w:r>
      <w:r w:rsidRPr="00D348DA">
        <w:rPr>
          <w:rFonts w:hint="eastAsia"/>
          <w:u w:color="FF0000"/>
        </w:rPr>
        <w:t>16</w:t>
      </w:r>
      <w:r w:rsidRPr="00D348DA">
        <w:rPr>
          <w:rFonts w:hint="eastAsia"/>
          <w:u w:color="FF0000"/>
        </w:rPr>
        <w:t>年</w:t>
      </w:r>
      <w:r w:rsidRPr="00D348DA">
        <w:rPr>
          <w:rFonts w:hint="eastAsia"/>
          <w:u w:color="FF0000"/>
        </w:rPr>
        <w:t>12</w:t>
      </w:r>
      <w:r w:rsidRPr="00D348DA">
        <w:rPr>
          <w:rFonts w:hint="eastAsia"/>
          <w:u w:color="FF0000"/>
        </w:rPr>
        <w:t>月</w:t>
      </w:r>
      <w:r w:rsidRPr="00D348DA">
        <w:rPr>
          <w:rFonts w:hint="eastAsia"/>
          <w:u w:color="FF0000"/>
        </w:rPr>
        <w:t>1</w:t>
      </w:r>
      <w:r w:rsidRPr="00D348DA">
        <w:rPr>
          <w:rFonts w:hint="eastAsia"/>
          <w:u w:color="FF0000"/>
        </w:rPr>
        <w:t>日</w:t>
      </w:r>
      <w:r w:rsidRPr="00D348DA">
        <w:rPr>
          <w:rFonts w:hint="eastAsia"/>
          <w:u w:color="FF0000"/>
        </w:rPr>
        <w:tab/>
      </w:r>
      <w:r w:rsidRPr="00D348DA">
        <w:rPr>
          <w:rFonts w:hint="eastAsia"/>
          <w:u w:color="FF0000"/>
        </w:rPr>
        <w:t>法律第</w:t>
      </w:r>
      <w:r w:rsidRPr="00D348DA">
        <w:rPr>
          <w:rFonts w:hint="eastAsia"/>
          <w:u w:color="FF0000"/>
        </w:rPr>
        <w:t>147</w:t>
      </w:r>
      <w:r w:rsidRPr="00D348DA">
        <w:rPr>
          <w:rFonts w:hint="eastAsia"/>
          <w:u w:color="FF0000"/>
        </w:rPr>
        <w:t>号】</w:t>
      </w:r>
      <w:r w:rsidR="0004762D" w:rsidRPr="00D348DA">
        <w:rPr>
          <w:u w:color="FF0000"/>
        </w:rPr>
        <w:tab/>
      </w:r>
      <w:r w:rsidR="0004762D" w:rsidRPr="00D348DA">
        <w:rPr>
          <w:rFonts w:hint="eastAsia"/>
          <w:u w:color="FF0000"/>
        </w:rPr>
        <w:t>（改正なし）</w:t>
      </w:r>
    </w:p>
    <w:p w:rsidR="00BB6331" w:rsidRPr="00D348DA" w:rsidRDefault="00BB6331" w:rsidP="00BB6331">
      <w:pPr>
        <w:rPr>
          <w:rFonts w:hint="eastAsia"/>
          <w:u w:color="FF0000"/>
        </w:rPr>
      </w:pPr>
      <w:r w:rsidRPr="00D348DA">
        <w:rPr>
          <w:rFonts w:hint="eastAsia"/>
          <w:u w:color="FF0000"/>
        </w:rPr>
        <w:t>【平成</w:t>
      </w:r>
      <w:r w:rsidRPr="00D348DA">
        <w:rPr>
          <w:rFonts w:hint="eastAsia"/>
          <w:u w:color="FF0000"/>
        </w:rPr>
        <w:t>16</w:t>
      </w:r>
      <w:r w:rsidRPr="00D348DA">
        <w:rPr>
          <w:rFonts w:hint="eastAsia"/>
          <w:u w:color="FF0000"/>
        </w:rPr>
        <w:t>年</w:t>
      </w:r>
      <w:r w:rsidRPr="00D348DA">
        <w:rPr>
          <w:rFonts w:hint="eastAsia"/>
          <w:u w:color="FF0000"/>
        </w:rPr>
        <w:t>6</w:t>
      </w:r>
      <w:r w:rsidRPr="00D348DA">
        <w:rPr>
          <w:rFonts w:hint="eastAsia"/>
          <w:u w:color="FF0000"/>
        </w:rPr>
        <w:t>月</w:t>
      </w:r>
      <w:r w:rsidRPr="00D348DA">
        <w:rPr>
          <w:rFonts w:hint="eastAsia"/>
          <w:u w:color="FF0000"/>
        </w:rPr>
        <w:t>18</w:t>
      </w:r>
      <w:r w:rsidRPr="00D348DA">
        <w:rPr>
          <w:rFonts w:hint="eastAsia"/>
          <w:u w:color="FF0000"/>
        </w:rPr>
        <w:t>日</w:t>
      </w:r>
      <w:r w:rsidRPr="00D348DA">
        <w:rPr>
          <w:rFonts w:hint="eastAsia"/>
          <w:u w:color="FF0000"/>
        </w:rPr>
        <w:tab/>
      </w:r>
      <w:r w:rsidRPr="00D348DA">
        <w:rPr>
          <w:rFonts w:hint="eastAsia"/>
          <w:u w:color="FF0000"/>
        </w:rPr>
        <w:t>法律第</w:t>
      </w:r>
      <w:r w:rsidRPr="00D348DA">
        <w:rPr>
          <w:rFonts w:hint="eastAsia"/>
          <w:u w:color="FF0000"/>
        </w:rPr>
        <w:t>124</w:t>
      </w:r>
      <w:r w:rsidRPr="00D348DA">
        <w:rPr>
          <w:rFonts w:hint="eastAsia"/>
          <w:u w:color="FF0000"/>
        </w:rPr>
        <w:t>号】</w:t>
      </w:r>
      <w:r w:rsidR="0004762D" w:rsidRPr="00D348DA">
        <w:rPr>
          <w:u w:color="FF0000"/>
        </w:rPr>
        <w:tab/>
      </w:r>
      <w:r w:rsidR="0004762D" w:rsidRPr="00D348DA">
        <w:rPr>
          <w:rFonts w:hint="eastAsia"/>
          <w:u w:color="FF0000"/>
        </w:rPr>
        <w:t>（改正なし）</w:t>
      </w:r>
    </w:p>
    <w:p w:rsidR="00946F05" w:rsidRPr="00D348DA" w:rsidRDefault="00BB6331" w:rsidP="00946F05">
      <w:pPr>
        <w:rPr>
          <w:u w:color="FF0000"/>
        </w:rPr>
      </w:pPr>
      <w:r w:rsidRPr="00D348DA">
        <w:rPr>
          <w:rFonts w:hint="eastAsia"/>
          <w:u w:color="FF0000"/>
        </w:rPr>
        <w:t>【平成</w:t>
      </w:r>
      <w:r w:rsidRPr="00D348DA">
        <w:rPr>
          <w:rFonts w:hint="eastAsia"/>
          <w:u w:color="FF0000"/>
        </w:rPr>
        <w:t>16</w:t>
      </w:r>
      <w:r w:rsidRPr="00D348DA">
        <w:rPr>
          <w:rFonts w:hint="eastAsia"/>
          <w:u w:color="FF0000"/>
        </w:rPr>
        <w:t>年</w:t>
      </w:r>
      <w:r w:rsidRPr="00D348DA">
        <w:rPr>
          <w:rFonts w:hint="eastAsia"/>
          <w:u w:color="FF0000"/>
        </w:rPr>
        <w:t>6</w:t>
      </w:r>
      <w:r w:rsidRPr="00D348DA">
        <w:rPr>
          <w:rFonts w:hint="eastAsia"/>
          <w:u w:color="FF0000"/>
        </w:rPr>
        <w:t>月</w:t>
      </w:r>
      <w:r w:rsidRPr="00D348DA">
        <w:rPr>
          <w:rFonts w:hint="eastAsia"/>
          <w:u w:color="FF0000"/>
        </w:rPr>
        <w:t>9</w:t>
      </w:r>
      <w:r w:rsidRPr="00D348DA">
        <w:rPr>
          <w:rFonts w:hint="eastAsia"/>
          <w:u w:color="FF0000"/>
        </w:rPr>
        <w:t>日</w:t>
      </w:r>
      <w:r w:rsidRPr="00D348DA">
        <w:rPr>
          <w:rFonts w:hint="eastAsia"/>
          <w:u w:color="FF0000"/>
        </w:rPr>
        <w:tab/>
      </w:r>
      <w:r w:rsidRPr="00D348DA">
        <w:rPr>
          <w:rFonts w:hint="eastAsia"/>
          <w:u w:color="FF0000"/>
        </w:rPr>
        <w:t>法律第</w:t>
      </w:r>
      <w:r w:rsidRPr="00D348DA">
        <w:rPr>
          <w:rFonts w:hint="eastAsia"/>
          <w:u w:color="FF0000"/>
        </w:rPr>
        <w:t>97</w:t>
      </w:r>
      <w:r w:rsidRPr="00D348DA">
        <w:rPr>
          <w:rFonts w:hint="eastAsia"/>
          <w:u w:color="FF0000"/>
        </w:rPr>
        <w:t>号】</w:t>
      </w:r>
    </w:p>
    <w:p w:rsidR="00946F05" w:rsidRPr="00D348DA" w:rsidRDefault="00946F05" w:rsidP="00946F05">
      <w:pPr>
        <w:rPr>
          <w:u w:color="FF0000"/>
        </w:rPr>
      </w:pPr>
    </w:p>
    <w:p w:rsidR="00946F05" w:rsidRPr="00D348DA" w:rsidRDefault="00946F05" w:rsidP="00946F05">
      <w:pPr>
        <w:rPr>
          <w:u w:color="FF0000"/>
        </w:rPr>
      </w:pPr>
      <w:r w:rsidRPr="00D348DA">
        <w:rPr>
          <w:rFonts w:hint="eastAsia"/>
          <w:u w:color="FF0000"/>
        </w:rPr>
        <w:t>（改正後）</w:t>
      </w:r>
    </w:p>
    <w:p w:rsidR="00946F05" w:rsidRPr="00D348DA" w:rsidRDefault="00946F05" w:rsidP="00946F05">
      <w:pPr>
        <w:ind w:left="178" w:hangingChars="85" w:hanging="178"/>
        <w:rPr>
          <w:rFonts w:hint="eastAsia"/>
          <w:u w:color="FF0000"/>
        </w:rPr>
      </w:pPr>
      <w:r w:rsidRPr="00D348DA">
        <w:rPr>
          <w:rFonts w:hint="eastAsia"/>
          <w:u w:color="FF0000"/>
        </w:rPr>
        <w:t>第百七十六条　第百七十二条から前条までの規定により計算した課徴金の額が一万円未満であるときは、課徴金の納付を命ずることができない。</w:t>
      </w:r>
    </w:p>
    <w:p w:rsidR="00946F05" w:rsidRPr="00D348DA" w:rsidRDefault="00946F05" w:rsidP="00946F05">
      <w:pPr>
        <w:ind w:left="178" w:hangingChars="85" w:hanging="178"/>
        <w:rPr>
          <w:rFonts w:hint="eastAsia"/>
          <w:u w:color="FF0000"/>
        </w:rPr>
      </w:pPr>
      <w:r w:rsidRPr="00D348DA">
        <w:rPr>
          <w:rFonts w:hint="eastAsia"/>
          <w:u w:color="FF0000"/>
        </w:rPr>
        <w:t>②　第百七十二条から前条までの規定により計算した課徴金の額に一万円未満の端数があるときは、その端数は、切り捨てる。</w:t>
      </w:r>
    </w:p>
    <w:p w:rsidR="00946F05" w:rsidRPr="00D348DA" w:rsidRDefault="00946F05" w:rsidP="00946F05">
      <w:pPr>
        <w:ind w:left="178" w:hangingChars="85" w:hanging="178"/>
        <w:rPr>
          <w:rFonts w:hint="eastAsia"/>
          <w:u w:color="FF0000"/>
        </w:rPr>
      </w:pPr>
      <w:r w:rsidRPr="00D348DA">
        <w:rPr>
          <w:rFonts w:hint="eastAsia"/>
          <w:u w:color="FF0000"/>
        </w:rPr>
        <w:lastRenderedPageBreak/>
        <w:t>③　第百七十二条から前条までの規定による命令を受けた者は、これらの規定による課徴金を納付しなければならない。</w:t>
      </w:r>
    </w:p>
    <w:p w:rsidR="00946F05" w:rsidRPr="00D348DA" w:rsidRDefault="00946F05" w:rsidP="00946F05">
      <w:pPr>
        <w:ind w:left="178" w:hangingChars="85" w:hanging="178"/>
        <w:rPr>
          <w:rFonts w:hint="eastAsia"/>
          <w:u w:color="FF0000"/>
        </w:rPr>
      </w:pPr>
      <w:r w:rsidRPr="00D348DA">
        <w:rPr>
          <w:rFonts w:hint="eastAsia"/>
          <w:u w:color="FF0000"/>
        </w:rPr>
        <w:t>④　第百七十二条第一項若しくは第四項に規定する発行者、第百七十三条第一項に規定する者、第百七十四条第一項に規定する違反者、前条第一項に規定する者、同条第二項に規定する者又は同条第七項に規定する上場会社等が法人である場合において、当該法人が合併により消滅したときは、これらの者がした行為は、合併後存続し、又は合併により設立された法人がした行為とみなして、第百七十二条から前条まで及び前三項の規定を適用する。</w:t>
      </w:r>
    </w:p>
    <w:p w:rsidR="00946F05" w:rsidRPr="00D348DA" w:rsidRDefault="00946F05" w:rsidP="00946F05">
      <w:pPr>
        <w:ind w:left="178" w:hangingChars="85" w:hanging="178"/>
        <w:rPr>
          <w:u w:color="FF0000"/>
        </w:rPr>
      </w:pPr>
    </w:p>
    <w:p w:rsidR="00946F05" w:rsidRPr="00D348DA" w:rsidRDefault="00946F05" w:rsidP="00946F05">
      <w:pPr>
        <w:ind w:left="178" w:hangingChars="85" w:hanging="178"/>
        <w:rPr>
          <w:u w:color="FF0000"/>
        </w:rPr>
      </w:pPr>
      <w:r w:rsidRPr="00D348DA">
        <w:rPr>
          <w:rFonts w:hint="eastAsia"/>
          <w:u w:color="FF0000"/>
        </w:rPr>
        <w:t>（改正前）</w:t>
      </w:r>
    </w:p>
    <w:p w:rsidR="00946F05" w:rsidRPr="00D348DA" w:rsidRDefault="00946F05" w:rsidP="00946F05">
      <w:pPr>
        <w:rPr>
          <w:u w:val="single" w:color="FF0000"/>
        </w:rPr>
      </w:pPr>
      <w:r w:rsidRPr="00D348DA">
        <w:rPr>
          <w:rFonts w:hint="eastAsia"/>
          <w:u w:val="single" w:color="FF0000"/>
        </w:rPr>
        <w:t>（新設）</w:t>
      </w:r>
    </w:p>
    <w:p w:rsidR="00946F05" w:rsidRPr="00D348DA" w:rsidRDefault="00946F05" w:rsidP="00946F05">
      <w:pPr>
        <w:rPr>
          <w:u w:color="FF0000"/>
        </w:rPr>
      </w:pPr>
    </w:p>
    <w:sectPr w:rsidR="00946F05" w:rsidRPr="00D348DA">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63DFB" w:rsidRDefault="00C63DFB">
      <w:r>
        <w:separator/>
      </w:r>
    </w:p>
  </w:endnote>
  <w:endnote w:type="continuationSeparator" w:id="0">
    <w:p w:rsidR="00C63DFB" w:rsidRDefault="00C63D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0E6973">
      <w:rPr>
        <w:rStyle w:val="a4"/>
        <w:noProof/>
      </w:rPr>
      <w:t>1</w:t>
    </w:r>
    <w:r>
      <w:rPr>
        <w:rStyle w:val="a4"/>
      </w:rPr>
      <w:fldChar w:fldCharType="end"/>
    </w:r>
  </w:p>
  <w:p w:rsidR="00BB6331" w:rsidRDefault="00D82E68" w:rsidP="00BB6331">
    <w:pPr>
      <w:pStyle w:val="a3"/>
      <w:ind w:right="360"/>
    </w:pPr>
    <w:r>
      <w:rPr>
        <w:rFonts w:ascii="Times New Roman" w:hAnsi="Times New Roman"/>
        <w:kern w:val="0"/>
        <w:szCs w:val="21"/>
      </w:rPr>
      <w:fldChar w:fldCharType="begin"/>
    </w:r>
    <w:r>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金融商品取引法第</w:t>
    </w:r>
    <w:r>
      <w:rPr>
        <w:rFonts w:ascii="Times New Roman" w:hAnsi="Times New Roman" w:hint="eastAsia"/>
        <w:noProof/>
        <w:kern w:val="0"/>
        <w:szCs w:val="21"/>
      </w:rPr>
      <w:t>176</w:t>
    </w:r>
    <w:r>
      <w:rPr>
        <w:rFonts w:ascii="Times New Roman" w:hAnsi="Times New Roman" w:hint="eastAsia"/>
        <w:noProof/>
        <w:kern w:val="0"/>
        <w:szCs w:val="21"/>
      </w:rPr>
      <w:t>条</w:t>
    </w:r>
    <w:r>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63DFB" w:rsidRDefault="00C63DFB">
      <w:r>
        <w:separator/>
      </w:r>
    </w:p>
  </w:footnote>
  <w:footnote w:type="continuationSeparator" w:id="0">
    <w:p w:rsidR="00C63DFB" w:rsidRDefault="00C63DF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00099B"/>
    <w:rsid w:val="0004762D"/>
    <w:rsid w:val="000E6973"/>
    <w:rsid w:val="001C3708"/>
    <w:rsid w:val="001E79E0"/>
    <w:rsid w:val="002864C0"/>
    <w:rsid w:val="005B49AE"/>
    <w:rsid w:val="00641E16"/>
    <w:rsid w:val="00670848"/>
    <w:rsid w:val="006D47E8"/>
    <w:rsid w:val="007D76EA"/>
    <w:rsid w:val="007F385A"/>
    <w:rsid w:val="00803E9B"/>
    <w:rsid w:val="00946F05"/>
    <w:rsid w:val="00956A6E"/>
    <w:rsid w:val="00A24B08"/>
    <w:rsid w:val="00B542AE"/>
    <w:rsid w:val="00BB6331"/>
    <w:rsid w:val="00BE7C00"/>
    <w:rsid w:val="00C553CD"/>
    <w:rsid w:val="00C63DFB"/>
    <w:rsid w:val="00D348DA"/>
    <w:rsid w:val="00D82E68"/>
    <w:rsid w:val="00DC5D3A"/>
    <w:rsid w:val="00FB659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4762D"/>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D82E68"/>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6195155">
      <w:bodyDiv w:val="1"/>
      <w:marLeft w:val="0"/>
      <w:marRight w:val="0"/>
      <w:marTop w:val="0"/>
      <w:marBottom w:val="0"/>
      <w:divBdr>
        <w:top w:val="none" w:sz="0" w:space="0" w:color="auto"/>
        <w:left w:val="none" w:sz="0" w:space="0" w:color="auto"/>
        <w:bottom w:val="none" w:sz="0" w:space="0" w:color="auto"/>
        <w:right w:val="none" w:sz="0" w:space="0" w:color="auto"/>
      </w:divBdr>
    </w:div>
    <w:div w:id="236676370">
      <w:bodyDiv w:val="1"/>
      <w:marLeft w:val="0"/>
      <w:marRight w:val="0"/>
      <w:marTop w:val="0"/>
      <w:marBottom w:val="0"/>
      <w:divBdr>
        <w:top w:val="none" w:sz="0" w:space="0" w:color="auto"/>
        <w:left w:val="none" w:sz="0" w:space="0" w:color="auto"/>
        <w:bottom w:val="none" w:sz="0" w:space="0" w:color="auto"/>
        <w:right w:val="none" w:sz="0" w:space="0" w:color="auto"/>
      </w:divBdr>
    </w:div>
    <w:div w:id="359860833">
      <w:bodyDiv w:val="1"/>
      <w:marLeft w:val="0"/>
      <w:marRight w:val="0"/>
      <w:marTop w:val="0"/>
      <w:marBottom w:val="0"/>
      <w:divBdr>
        <w:top w:val="none" w:sz="0" w:space="0" w:color="auto"/>
        <w:left w:val="none" w:sz="0" w:space="0" w:color="auto"/>
        <w:bottom w:val="none" w:sz="0" w:space="0" w:color="auto"/>
        <w:right w:val="none" w:sz="0" w:space="0" w:color="auto"/>
      </w:divBdr>
    </w:div>
    <w:div w:id="424689773">
      <w:bodyDiv w:val="1"/>
      <w:marLeft w:val="0"/>
      <w:marRight w:val="0"/>
      <w:marTop w:val="0"/>
      <w:marBottom w:val="0"/>
      <w:divBdr>
        <w:top w:val="none" w:sz="0" w:space="0" w:color="auto"/>
        <w:left w:val="none" w:sz="0" w:space="0" w:color="auto"/>
        <w:bottom w:val="none" w:sz="0" w:space="0" w:color="auto"/>
        <w:right w:val="none" w:sz="0" w:space="0" w:color="auto"/>
      </w:divBdr>
    </w:div>
    <w:div w:id="762068038">
      <w:bodyDiv w:val="1"/>
      <w:marLeft w:val="0"/>
      <w:marRight w:val="0"/>
      <w:marTop w:val="0"/>
      <w:marBottom w:val="0"/>
      <w:divBdr>
        <w:top w:val="none" w:sz="0" w:space="0" w:color="auto"/>
        <w:left w:val="none" w:sz="0" w:space="0" w:color="auto"/>
        <w:bottom w:val="none" w:sz="0" w:space="0" w:color="auto"/>
        <w:right w:val="none" w:sz="0" w:space="0" w:color="auto"/>
      </w:divBdr>
    </w:div>
    <w:div w:id="866215882">
      <w:bodyDiv w:val="1"/>
      <w:marLeft w:val="0"/>
      <w:marRight w:val="0"/>
      <w:marTop w:val="0"/>
      <w:marBottom w:val="0"/>
      <w:divBdr>
        <w:top w:val="none" w:sz="0" w:space="0" w:color="auto"/>
        <w:left w:val="none" w:sz="0" w:space="0" w:color="auto"/>
        <w:bottom w:val="none" w:sz="0" w:space="0" w:color="auto"/>
        <w:right w:val="none" w:sz="0" w:space="0" w:color="auto"/>
      </w:divBdr>
    </w:div>
    <w:div w:id="1469593648">
      <w:bodyDiv w:val="1"/>
      <w:marLeft w:val="0"/>
      <w:marRight w:val="0"/>
      <w:marTop w:val="0"/>
      <w:marBottom w:val="0"/>
      <w:divBdr>
        <w:top w:val="none" w:sz="0" w:space="0" w:color="auto"/>
        <w:left w:val="none" w:sz="0" w:space="0" w:color="auto"/>
        <w:bottom w:val="none" w:sz="0" w:space="0" w:color="auto"/>
        <w:right w:val="none" w:sz="0" w:space="0" w:color="auto"/>
      </w:divBdr>
    </w:div>
    <w:div w:id="1910072100">
      <w:bodyDiv w:val="1"/>
      <w:marLeft w:val="0"/>
      <w:marRight w:val="0"/>
      <w:marTop w:val="0"/>
      <w:marBottom w:val="0"/>
      <w:divBdr>
        <w:top w:val="none" w:sz="0" w:space="0" w:color="auto"/>
        <w:left w:val="none" w:sz="0" w:space="0" w:color="auto"/>
        <w:bottom w:val="none" w:sz="0" w:space="0" w:color="auto"/>
        <w:right w:val="none" w:sz="0" w:space="0" w:color="auto"/>
      </w:divBdr>
    </w:div>
    <w:div w:id="20563435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457</Words>
  <Characters>2611</Characters>
  <Application>Microsoft Office Word</Application>
  <DocSecurity>0</DocSecurity>
  <Lines>21</Lines>
  <Paragraphs>6</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金融商品取引法第176条</vt:lpstr>
      <vt:lpstr>金融商品取引法第176条</vt:lpstr>
    </vt:vector>
  </TitlesOfParts>
  <Manager/>
  <Company/>
  <LinksUpToDate>false</LinksUpToDate>
  <CharactersWithSpaces>3062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金融商品取引法第176条</dc:title>
  <dc:subject/>
  <dc:creator/>
  <cp:keywords/>
  <dc:description/>
  <cp:lastModifiedBy/>
  <cp:revision>1</cp:revision>
  <dcterms:created xsi:type="dcterms:W3CDTF">2024-09-04T04:58:00Z</dcterms:created>
  <dcterms:modified xsi:type="dcterms:W3CDTF">2024-09-04T04:58:00Z</dcterms:modified>
</cp:coreProperties>
</file>